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42DAF" w14:textId="77777777" w:rsidR="002A2158" w:rsidRDefault="002A2158" w:rsidP="002A2158">
      <w:pPr>
        <w:pStyle w:val="ListParagraph"/>
        <w:ind w:left="0"/>
        <w:rPr>
          <w:b/>
        </w:rPr>
      </w:pPr>
    </w:p>
    <w:p w14:paraId="6EF946CC" w14:textId="77777777" w:rsidR="002A2158" w:rsidRDefault="002A2158" w:rsidP="00676339">
      <w:pPr>
        <w:pStyle w:val="ListParagraph"/>
        <w:spacing w:line="360" w:lineRule="exact"/>
        <w:ind w:left="1354" w:right="1026"/>
        <w:rPr>
          <w:rFonts w:ascii="Arial" w:hAnsi="Arial"/>
          <w:sz w:val="28"/>
        </w:rPr>
      </w:pPr>
      <w:r w:rsidRPr="00746A31">
        <w:rPr>
          <w:rFonts w:ascii="Arial" w:hAnsi="Arial"/>
          <w:b/>
          <w:sz w:val="28"/>
        </w:rPr>
        <w:t>NOTE:</w:t>
      </w:r>
      <w:r w:rsidRPr="00746A31">
        <w:rPr>
          <w:rFonts w:ascii="Arial" w:hAnsi="Arial"/>
          <w:sz w:val="28"/>
        </w:rPr>
        <w:t xml:space="preserve"> </w:t>
      </w:r>
      <w:r>
        <w:rPr>
          <w:rFonts w:ascii="Arial" w:hAnsi="Arial"/>
          <w:sz w:val="28"/>
        </w:rPr>
        <w:t>This word document contains three parent/guardian letters customized for different age groups</w:t>
      </w:r>
      <w:r w:rsidRPr="00746A31">
        <w:rPr>
          <w:rFonts w:ascii="Arial" w:hAnsi="Arial"/>
          <w:sz w:val="28"/>
        </w:rPr>
        <w:t xml:space="preserve">. </w:t>
      </w:r>
      <w:r>
        <w:rPr>
          <w:rFonts w:ascii="Arial" w:hAnsi="Arial"/>
          <w:sz w:val="28"/>
        </w:rPr>
        <w:t>Please c</w:t>
      </w:r>
      <w:r w:rsidRPr="00746A31">
        <w:rPr>
          <w:rFonts w:ascii="Arial" w:hAnsi="Arial"/>
          <w:sz w:val="28"/>
        </w:rPr>
        <w:t xml:space="preserve">hoose the </w:t>
      </w:r>
      <w:r>
        <w:rPr>
          <w:rFonts w:ascii="Arial" w:hAnsi="Arial"/>
          <w:sz w:val="28"/>
        </w:rPr>
        <w:t>version</w:t>
      </w:r>
      <w:r w:rsidRPr="00746A31">
        <w:rPr>
          <w:rFonts w:ascii="Arial" w:hAnsi="Arial"/>
          <w:sz w:val="28"/>
        </w:rPr>
        <w:t xml:space="preserve"> that is most appropriate</w:t>
      </w:r>
      <w:r>
        <w:rPr>
          <w:rFonts w:ascii="Arial" w:hAnsi="Arial"/>
          <w:sz w:val="28"/>
        </w:rPr>
        <w:t>, edit as needed and then print the letter for the children in your care to take home to their families</w:t>
      </w:r>
      <w:r w:rsidRPr="00746A31">
        <w:rPr>
          <w:rFonts w:ascii="Arial" w:hAnsi="Arial"/>
          <w:sz w:val="28"/>
        </w:rPr>
        <w:t>.</w:t>
      </w:r>
    </w:p>
    <w:p w14:paraId="6C1DF119" w14:textId="77777777" w:rsidR="002A2158" w:rsidRPr="00FF143E" w:rsidRDefault="002A2158" w:rsidP="00676339">
      <w:pPr>
        <w:spacing w:line="360" w:lineRule="exact"/>
        <w:ind w:right="1026"/>
        <w:rPr>
          <w:rFonts w:ascii="Arial" w:hAnsi="Arial"/>
          <w:sz w:val="28"/>
        </w:rPr>
      </w:pPr>
    </w:p>
    <w:p w14:paraId="53B748FD" w14:textId="77777777" w:rsidR="002A2158" w:rsidRPr="002D19D8" w:rsidRDefault="002A2158" w:rsidP="00676339">
      <w:pPr>
        <w:pStyle w:val="ListParagraph"/>
        <w:spacing w:line="320" w:lineRule="exact"/>
        <w:ind w:left="1350" w:right="1026"/>
        <w:rPr>
          <w:rFonts w:ascii="Arial" w:hAnsi="Arial"/>
          <w:sz w:val="22"/>
        </w:rPr>
      </w:pPr>
    </w:p>
    <w:p w14:paraId="3977E3F5" w14:textId="77777777" w:rsidR="002A2158" w:rsidRPr="002D19D8" w:rsidRDefault="002A2158" w:rsidP="002A2158">
      <w:pPr>
        <w:spacing w:line="320" w:lineRule="exact"/>
        <w:ind w:left="1350"/>
        <w:rPr>
          <w:rFonts w:ascii="Arial" w:hAnsi="Arial"/>
          <w:sz w:val="22"/>
        </w:rPr>
      </w:pPr>
    </w:p>
    <w:p w14:paraId="4FF63661" w14:textId="1DF24144" w:rsidR="003B7AA1" w:rsidRDefault="003B7AA1" w:rsidP="002A2158"/>
    <w:p w14:paraId="71BE8812" w14:textId="3577077C" w:rsidR="002A2158" w:rsidRDefault="002A2158" w:rsidP="002A2158"/>
    <w:p w14:paraId="3266FE15" w14:textId="342E43E5" w:rsidR="002A2158" w:rsidRDefault="002A2158" w:rsidP="002A2158"/>
    <w:p w14:paraId="6DEF80FB" w14:textId="18340064" w:rsidR="002A2158" w:rsidRDefault="002A2158" w:rsidP="002A2158"/>
    <w:p w14:paraId="1DFFC2B0" w14:textId="77DCA2EA" w:rsidR="002A2158" w:rsidRDefault="002A2158" w:rsidP="002A2158"/>
    <w:p w14:paraId="6662E810" w14:textId="7B6D8DCB" w:rsidR="002A2158" w:rsidRDefault="002A2158" w:rsidP="002A2158"/>
    <w:p w14:paraId="34E598BC" w14:textId="67214507" w:rsidR="002A2158" w:rsidRDefault="002A2158" w:rsidP="002A2158"/>
    <w:p w14:paraId="02620A7E" w14:textId="06393B4D" w:rsidR="002A2158" w:rsidRDefault="002A2158" w:rsidP="002A2158"/>
    <w:p w14:paraId="5CA49CF0" w14:textId="32259B37" w:rsidR="002A2158" w:rsidRDefault="002A2158" w:rsidP="002A2158"/>
    <w:p w14:paraId="67C05715" w14:textId="58D9B31E" w:rsidR="002A2158" w:rsidRDefault="002A2158" w:rsidP="002A2158"/>
    <w:p w14:paraId="32B974B8" w14:textId="0FBF8320" w:rsidR="002A2158" w:rsidRDefault="002A2158" w:rsidP="002A2158"/>
    <w:p w14:paraId="411612A8" w14:textId="06D67B12" w:rsidR="002A2158" w:rsidRDefault="002A2158" w:rsidP="002A2158"/>
    <w:p w14:paraId="6D3C1251" w14:textId="349790C8" w:rsidR="002A2158" w:rsidRDefault="002A2158" w:rsidP="002A2158"/>
    <w:p w14:paraId="359A1D1A" w14:textId="745B3D1E" w:rsidR="002A2158" w:rsidRDefault="002A2158" w:rsidP="002A2158"/>
    <w:p w14:paraId="6B449D75" w14:textId="4259918E" w:rsidR="002A2158" w:rsidRDefault="002A2158" w:rsidP="002A2158"/>
    <w:p w14:paraId="0131DEC3" w14:textId="713BA113" w:rsidR="002A2158" w:rsidRDefault="002A2158" w:rsidP="002A2158"/>
    <w:p w14:paraId="179F45A0" w14:textId="543EC38C" w:rsidR="002A2158" w:rsidRDefault="002A2158" w:rsidP="002A2158"/>
    <w:p w14:paraId="06E0A316" w14:textId="72DD3292" w:rsidR="002A2158" w:rsidRDefault="002A2158" w:rsidP="002A2158"/>
    <w:p w14:paraId="2AE9F1FE" w14:textId="6BF566ED" w:rsidR="002A2158" w:rsidRDefault="002A2158" w:rsidP="002A2158"/>
    <w:p w14:paraId="407A8124" w14:textId="36B92369" w:rsidR="002A2158" w:rsidRDefault="002A2158" w:rsidP="002A2158"/>
    <w:p w14:paraId="77904B1B" w14:textId="759E5473" w:rsidR="002A2158" w:rsidRDefault="002A2158" w:rsidP="002A2158"/>
    <w:p w14:paraId="561AB38A" w14:textId="5966A766" w:rsidR="002A2158" w:rsidRDefault="002A2158" w:rsidP="002A2158"/>
    <w:p w14:paraId="5230CDF8" w14:textId="355A7BBC" w:rsidR="002A2158" w:rsidRDefault="002A2158" w:rsidP="002A2158"/>
    <w:p w14:paraId="6B49B090" w14:textId="05077948" w:rsidR="002A2158" w:rsidRDefault="002A2158" w:rsidP="002A2158"/>
    <w:p w14:paraId="0AC4611A" w14:textId="2ACDE0CA" w:rsidR="002A2158" w:rsidRDefault="002A2158" w:rsidP="002A2158"/>
    <w:p w14:paraId="361919B0" w14:textId="77777777" w:rsidR="002A2158" w:rsidRDefault="002A2158" w:rsidP="00676339">
      <w:pPr>
        <w:pStyle w:val="ListParagraph"/>
        <w:spacing w:line="320" w:lineRule="atLeast"/>
        <w:ind w:left="1267" w:right="1206"/>
        <w:rPr>
          <w:rFonts w:ascii="Arial" w:hAnsi="Arial"/>
          <w:sz w:val="22"/>
        </w:rPr>
      </w:pPr>
      <w:r w:rsidRPr="00842077">
        <w:rPr>
          <w:rFonts w:ascii="Arial" w:hAnsi="Arial"/>
          <w:sz w:val="22"/>
        </w:rPr>
        <w:lastRenderedPageBreak/>
        <w:t>Dear Families</w:t>
      </w:r>
      <w:r>
        <w:rPr>
          <w:rFonts w:ascii="Arial" w:hAnsi="Arial"/>
          <w:sz w:val="22"/>
        </w:rPr>
        <w:t xml:space="preserve"> of Infants 0-6 Months: </w:t>
      </w:r>
    </w:p>
    <w:p w14:paraId="7BFB3466" w14:textId="77777777" w:rsidR="002A2158" w:rsidRDefault="002A2158" w:rsidP="00676339">
      <w:pPr>
        <w:pStyle w:val="ListParagraph"/>
        <w:spacing w:line="320" w:lineRule="atLeast"/>
        <w:ind w:left="1267" w:right="1206"/>
        <w:rPr>
          <w:rFonts w:ascii="Arial" w:hAnsi="Arial"/>
          <w:sz w:val="22"/>
        </w:rPr>
      </w:pPr>
    </w:p>
    <w:p w14:paraId="6F16277C" w14:textId="77777777" w:rsidR="002A2158" w:rsidRDefault="002A2158" w:rsidP="00676339">
      <w:pPr>
        <w:pStyle w:val="ListParagraph"/>
        <w:spacing w:line="320" w:lineRule="atLeast"/>
        <w:ind w:left="1267" w:right="1206"/>
        <w:rPr>
          <w:rFonts w:ascii="Arial" w:hAnsi="Arial"/>
          <w:sz w:val="22"/>
        </w:rPr>
      </w:pPr>
      <w:r w:rsidRPr="00B24D7A">
        <w:rPr>
          <w:rFonts w:ascii="Arial" w:hAnsi="Arial"/>
          <w:sz w:val="22"/>
        </w:rPr>
        <w:t>Before young children begin to count the Cheerios on their tray</w:t>
      </w:r>
      <w:r>
        <w:rPr>
          <w:rFonts w:ascii="Arial" w:hAnsi="Arial"/>
          <w:sz w:val="22"/>
        </w:rPr>
        <w:t>s</w:t>
      </w:r>
      <w:r w:rsidRPr="00B24D7A">
        <w:rPr>
          <w:rFonts w:ascii="Arial" w:hAnsi="Arial"/>
          <w:sz w:val="22"/>
        </w:rPr>
        <w:t xml:space="preserve"> or put blocks in the shape sorter, they are learning important early math concepts from their everyday interactions with caregivers. When caregivers </w:t>
      </w:r>
      <w:r>
        <w:rPr>
          <w:rFonts w:ascii="Arial" w:hAnsi="Arial"/>
          <w:sz w:val="22"/>
        </w:rPr>
        <w:t>incorporate</w:t>
      </w:r>
      <w:r w:rsidRPr="00B24D7A">
        <w:rPr>
          <w:rFonts w:ascii="Arial" w:hAnsi="Arial"/>
          <w:sz w:val="22"/>
        </w:rPr>
        <w:t xml:space="preserve"> language about math concepts into these interactions from the start, the roots of math concepts begin to grow and provide a solid foundation for learning math skills in the preschool years.</w:t>
      </w:r>
    </w:p>
    <w:p w14:paraId="3FF5B8C2" w14:textId="77777777" w:rsidR="002A2158" w:rsidRDefault="002A2158" w:rsidP="00676339">
      <w:pPr>
        <w:pStyle w:val="ListParagraph"/>
        <w:spacing w:line="320" w:lineRule="atLeast"/>
        <w:ind w:left="1267" w:right="1206"/>
        <w:rPr>
          <w:rFonts w:ascii="Arial" w:hAnsi="Arial"/>
          <w:sz w:val="22"/>
        </w:rPr>
      </w:pPr>
    </w:p>
    <w:p w14:paraId="50BDB5EE" w14:textId="77777777" w:rsidR="002A2158" w:rsidRDefault="002A2158" w:rsidP="00676339">
      <w:pPr>
        <w:pStyle w:val="ListParagraph"/>
        <w:spacing w:line="320" w:lineRule="atLeast"/>
        <w:ind w:left="1267" w:right="1206"/>
        <w:rPr>
          <w:rFonts w:ascii="Arial" w:hAnsi="Arial"/>
          <w:sz w:val="22"/>
        </w:rPr>
      </w:pPr>
      <w:r w:rsidRPr="0032492F">
        <w:rPr>
          <w:rFonts w:ascii="Arial" w:hAnsi="Arial"/>
          <w:sz w:val="22"/>
        </w:rPr>
        <w:t>Today</w:t>
      </w:r>
      <w:r>
        <w:rPr>
          <w:rFonts w:ascii="Arial" w:hAnsi="Arial"/>
          <w:sz w:val="22"/>
        </w:rPr>
        <w:t>,</w:t>
      </w:r>
      <w:r w:rsidRPr="0032492F">
        <w:rPr>
          <w:rFonts w:ascii="Arial" w:hAnsi="Arial"/>
          <w:sz w:val="22"/>
        </w:rPr>
        <w:t xml:space="preserve"> </w:t>
      </w:r>
      <w:r>
        <w:rPr>
          <w:rFonts w:ascii="Arial" w:hAnsi="Arial"/>
          <w:sz w:val="22"/>
        </w:rPr>
        <w:t xml:space="preserve">we talked about </w:t>
      </w:r>
      <w:r w:rsidRPr="0072171B">
        <w:rPr>
          <w:rFonts w:ascii="Arial" w:hAnsi="Arial"/>
          <w:b/>
          <w:sz w:val="22"/>
        </w:rPr>
        <w:t>SAME-DIFFERENT</w:t>
      </w:r>
      <w:r>
        <w:rPr>
          <w:rFonts w:ascii="Arial" w:hAnsi="Arial"/>
          <w:sz w:val="22"/>
        </w:rPr>
        <w:t xml:space="preserve"> </w:t>
      </w:r>
      <w:r w:rsidRPr="0032492F">
        <w:rPr>
          <w:rFonts w:ascii="Arial" w:hAnsi="Arial"/>
          <w:sz w:val="22"/>
        </w:rPr>
        <w:t>during playtime</w:t>
      </w:r>
      <w:r>
        <w:rPr>
          <w:rFonts w:ascii="Arial" w:hAnsi="Arial"/>
          <w:sz w:val="22"/>
        </w:rPr>
        <w:t>.</w:t>
      </w:r>
      <w:r w:rsidRPr="0032492F">
        <w:rPr>
          <w:rFonts w:ascii="Arial" w:hAnsi="Arial"/>
          <w:sz w:val="22"/>
        </w:rPr>
        <w:t xml:space="preserve"> </w:t>
      </w:r>
      <w:r>
        <w:rPr>
          <w:rFonts w:ascii="Arial" w:hAnsi="Arial"/>
          <w:sz w:val="22"/>
        </w:rPr>
        <w:t>You can</w:t>
      </w:r>
      <w:r w:rsidRPr="0032492F">
        <w:rPr>
          <w:rFonts w:ascii="Arial" w:hAnsi="Arial"/>
          <w:sz w:val="22"/>
        </w:rPr>
        <w:t xml:space="preserve"> </w:t>
      </w:r>
      <w:r>
        <w:rPr>
          <w:rFonts w:ascii="Arial" w:hAnsi="Arial"/>
          <w:sz w:val="22"/>
        </w:rPr>
        <w:t xml:space="preserve">reinforce this lesson at home. </w:t>
      </w:r>
      <w:r w:rsidRPr="0032492F">
        <w:rPr>
          <w:rFonts w:ascii="Arial" w:hAnsi="Arial"/>
          <w:sz w:val="22"/>
        </w:rPr>
        <w:t xml:space="preserve">Infants understand </w:t>
      </w:r>
      <w:r w:rsidRPr="0072171B">
        <w:rPr>
          <w:rFonts w:ascii="Arial" w:hAnsi="Arial"/>
          <w:b/>
          <w:sz w:val="22"/>
        </w:rPr>
        <w:t>SAME</w:t>
      </w:r>
      <w:r w:rsidRPr="0032492F">
        <w:rPr>
          <w:rFonts w:ascii="Arial" w:hAnsi="Arial"/>
          <w:sz w:val="22"/>
        </w:rPr>
        <w:t xml:space="preserve"> and</w:t>
      </w:r>
      <w:r>
        <w:rPr>
          <w:rFonts w:ascii="Arial" w:hAnsi="Arial"/>
          <w:sz w:val="22"/>
        </w:rPr>
        <w:t xml:space="preserve"> </w:t>
      </w:r>
      <w:r w:rsidRPr="0072171B">
        <w:rPr>
          <w:rFonts w:ascii="Arial" w:hAnsi="Arial"/>
          <w:b/>
          <w:sz w:val="22"/>
        </w:rPr>
        <w:t>DIFFERENT</w:t>
      </w:r>
      <w:r>
        <w:rPr>
          <w:rFonts w:ascii="Arial" w:hAnsi="Arial"/>
          <w:sz w:val="22"/>
        </w:rPr>
        <w:t xml:space="preserve"> though routine. </w:t>
      </w:r>
      <w:r w:rsidRPr="0032492F">
        <w:rPr>
          <w:rFonts w:ascii="Arial" w:hAnsi="Arial"/>
          <w:sz w:val="22"/>
        </w:rPr>
        <w:t xml:space="preserve">The daily routine of feeding your baby by placing the bib on first and then giving your baby the bottle teaches your baby </w:t>
      </w:r>
      <w:r>
        <w:rPr>
          <w:rFonts w:ascii="Arial" w:hAnsi="Arial"/>
          <w:sz w:val="22"/>
        </w:rPr>
        <w:t>the concept of</w:t>
      </w:r>
      <w:r w:rsidRPr="0032492F">
        <w:rPr>
          <w:rFonts w:ascii="Arial" w:hAnsi="Arial"/>
          <w:sz w:val="22"/>
        </w:rPr>
        <w:t xml:space="preserve"> </w:t>
      </w:r>
      <w:r w:rsidRPr="0032492F">
        <w:rPr>
          <w:rFonts w:ascii="Arial" w:hAnsi="Arial"/>
          <w:b/>
          <w:sz w:val="22"/>
        </w:rPr>
        <w:t>SAME</w:t>
      </w:r>
      <w:r w:rsidRPr="0032492F">
        <w:rPr>
          <w:rFonts w:ascii="Arial" w:hAnsi="Arial"/>
          <w:sz w:val="22"/>
        </w:rPr>
        <w:t xml:space="preserve">. To help </w:t>
      </w:r>
      <w:r>
        <w:rPr>
          <w:rFonts w:ascii="Arial" w:hAnsi="Arial"/>
          <w:sz w:val="22"/>
        </w:rPr>
        <w:t>your baby</w:t>
      </w:r>
      <w:r w:rsidRPr="0032492F">
        <w:rPr>
          <w:rFonts w:ascii="Arial" w:hAnsi="Arial"/>
          <w:sz w:val="22"/>
        </w:rPr>
        <w:t xml:space="preserve"> begin to understand </w:t>
      </w:r>
      <w:r w:rsidRPr="0032492F">
        <w:rPr>
          <w:rFonts w:ascii="Arial" w:hAnsi="Arial"/>
          <w:b/>
          <w:sz w:val="22"/>
        </w:rPr>
        <w:t>DIFFERENT</w:t>
      </w:r>
      <w:r w:rsidRPr="0032492F">
        <w:rPr>
          <w:rFonts w:ascii="Arial" w:hAnsi="Arial"/>
          <w:sz w:val="22"/>
        </w:rPr>
        <w:t xml:space="preserve">, </w:t>
      </w:r>
      <w:r>
        <w:rPr>
          <w:rFonts w:ascii="Arial" w:hAnsi="Arial"/>
          <w:sz w:val="22"/>
        </w:rPr>
        <w:t>show your baby the bib and the bottle before feeding. If your baby is very young, encourage your baby to look from one object to the other. If your baby is reaching, encourage your baby to reach for both.</w:t>
      </w:r>
    </w:p>
    <w:p w14:paraId="18F941EE" w14:textId="77777777" w:rsidR="002A2158" w:rsidRDefault="002A2158" w:rsidP="00676339">
      <w:pPr>
        <w:pStyle w:val="ListParagraph"/>
        <w:spacing w:line="320" w:lineRule="atLeast"/>
        <w:ind w:left="1267" w:right="1206"/>
        <w:rPr>
          <w:rFonts w:ascii="Arial" w:hAnsi="Arial"/>
          <w:sz w:val="22"/>
        </w:rPr>
      </w:pPr>
    </w:p>
    <w:p w14:paraId="3A5E25A9" w14:textId="2A0EC14C" w:rsidR="002A2158" w:rsidRDefault="002A2158" w:rsidP="00676339">
      <w:pPr>
        <w:spacing w:line="280" w:lineRule="exact"/>
        <w:ind w:left="1260" w:right="1206"/>
        <w:rPr>
          <w:rFonts w:ascii="Arial" w:hAnsi="Arial"/>
          <w:sz w:val="22"/>
        </w:rPr>
      </w:pPr>
      <w:r w:rsidRPr="001221BD">
        <w:rPr>
          <w:rFonts w:ascii="Arial" w:hAnsi="Arial"/>
          <w:sz w:val="22"/>
        </w:rPr>
        <w:br w:type="page"/>
      </w:r>
      <w:r w:rsidRPr="001221BD">
        <w:rPr>
          <w:rFonts w:ascii="Arial" w:hAnsi="Arial"/>
          <w:sz w:val="22"/>
        </w:rPr>
        <w:lastRenderedPageBreak/>
        <w:t>Dear Families of Infants 6-12 Months</w:t>
      </w:r>
      <w:r>
        <w:rPr>
          <w:rFonts w:ascii="Arial" w:hAnsi="Arial"/>
          <w:sz w:val="22"/>
        </w:rPr>
        <w:t>:</w:t>
      </w:r>
    </w:p>
    <w:p w14:paraId="48D7A115" w14:textId="77777777" w:rsidR="002A2158" w:rsidRDefault="002A2158" w:rsidP="00676339">
      <w:pPr>
        <w:pStyle w:val="ListParagraph"/>
        <w:spacing w:line="320" w:lineRule="atLeast"/>
        <w:ind w:left="1267" w:right="1206"/>
        <w:rPr>
          <w:rFonts w:ascii="Arial" w:hAnsi="Arial"/>
          <w:sz w:val="22"/>
        </w:rPr>
      </w:pPr>
    </w:p>
    <w:p w14:paraId="134B708F" w14:textId="77777777" w:rsidR="002A2158" w:rsidRDefault="002A2158" w:rsidP="00676339">
      <w:pPr>
        <w:pStyle w:val="ListParagraph"/>
        <w:spacing w:line="320" w:lineRule="atLeast"/>
        <w:ind w:left="1267" w:right="1206"/>
        <w:rPr>
          <w:rFonts w:ascii="Arial" w:hAnsi="Arial"/>
          <w:sz w:val="22"/>
        </w:rPr>
      </w:pPr>
      <w:r w:rsidRPr="00B24D7A">
        <w:rPr>
          <w:rFonts w:ascii="Arial" w:hAnsi="Arial"/>
          <w:sz w:val="22"/>
        </w:rPr>
        <w:t>Before young children begin to count the Cheerios on their tray</w:t>
      </w:r>
      <w:r>
        <w:rPr>
          <w:rFonts w:ascii="Arial" w:hAnsi="Arial"/>
          <w:sz w:val="22"/>
        </w:rPr>
        <w:t>s</w:t>
      </w:r>
      <w:r w:rsidRPr="00B24D7A">
        <w:rPr>
          <w:rFonts w:ascii="Arial" w:hAnsi="Arial"/>
          <w:sz w:val="22"/>
        </w:rPr>
        <w:t xml:space="preserve"> or put blocks in the shape sorter, they are learning important early math concepts from their everyday interactions with caregivers. When caregivers </w:t>
      </w:r>
      <w:r>
        <w:rPr>
          <w:rFonts w:ascii="Arial" w:hAnsi="Arial"/>
          <w:sz w:val="22"/>
        </w:rPr>
        <w:t>incorporate</w:t>
      </w:r>
      <w:r w:rsidRPr="00B24D7A">
        <w:rPr>
          <w:rFonts w:ascii="Arial" w:hAnsi="Arial"/>
          <w:sz w:val="22"/>
        </w:rPr>
        <w:t xml:space="preserve"> language about math concepts into these interactions from the start, the roots of math concepts begin to grow and provide a solid foundation for learning math skills in the preschool years.</w:t>
      </w:r>
    </w:p>
    <w:p w14:paraId="5029CDD4" w14:textId="77777777" w:rsidR="002A2158" w:rsidRDefault="002A2158" w:rsidP="00676339">
      <w:pPr>
        <w:pStyle w:val="ListParagraph"/>
        <w:spacing w:line="320" w:lineRule="atLeast"/>
        <w:ind w:left="1267" w:right="1206"/>
        <w:rPr>
          <w:rFonts w:ascii="Arial" w:hAnsi="Arial"/>
          <w:sz w:val="22"/>
        </w:rPr>
      </w:pPr>
    </w:p>
    <w:p w14:paraId="6ECA1A79" w14:textId="77777777" w:rsidR="002A2158" w:rsidRPr="00C44C98" w:rsidRDefault="002A2158" w:rsidP="00676339">
      <w:pPr>
        <w:pStyle w:val="ListParagraph"/>
        <w:spacing w:line="320" w:lineRule="atLeast"/>
        <w:ind w:left="1267" w:right="1206"/>
        <w:rPr>
          <w:rFonts w:ascii="Arial" w:hAnsi="Arial"/>
          <w:sz w:val="22"/>
        </w:rPr>
      </w:pPr>
      <w:r w:rsidRPr="00C44C98">
        <w:rPr>
          <w:rFonts w:ascii="Arial" w:hAnsi="Arial"/>
          <w:sz w:val="22"/>
        </w:rPr>
        <w:t>Today w</w:t>
      </w:r>
      <w:r>
        <w:rPr>
          <w:rFonts w:ascii="Arial" w:hAnsi="Arial"/>
          <w:sz w:val="22"/>
        </w:rPr>
        <w:t xml:space="preserve">e talked about </w:t>
      </w:r>
      <w:r w:rsidRPr="0072171B">
        <w:rPr>
          <w:rFonts w:ascii="Arial" w:hAnsi="Arial"/>
          <w:b/>
          <w:sz w:val="22"/>
        </w:rPr>
        <w:t>SAME-DIFFERENT</w:t>
      </w:r>
      <w:r>
        <w:rPr>
          <w:rFonts w:ascii="Arial" w:hAnsi="Arial"/>
          <w:sz w:val="22"/>
        </w:rPr>
        <w:t xml:space="preserve"> </w:t>
      </w:r>
      <w:r w:rsidRPr="00C44C98">
        <w:rPr>
          <w:rFonts w:ascii="Arial" w:hAnsi="Arial"/>
          <w:sz w:val="22"/>
        </w:rPr>
        <w:t>during playtime</w:t>
      </w:r>
      <w:r>
        <w:rPr>
          <w:rFonts w:ascii="Arial" w:hAnsi="Arial"/>
          <w:sz w:val="22"/>
        </w:rPr>
        <w:t xml:space="preserve">. </w:t>
      </w:r>
      <w:r w:rsidRPr="00C44C98">
        <w:rPr>
          <w:rFonts w:ascii="Arial" w:hAnsi="Arial"/>
          <w:sz w:val="22"/>
        </w:rPr>
        <w:t xml:space="preserve">You </w:t>
      </w:r>
      <w:r>
        <w:rPr>
          <w:rFonts w:ascii="Arial" w:hAnsi="Arial"/>
          <w:sz w:val="22"/>
        </w:rPr>
        <w:t xml:space="preserve">can reinforce this lesson at home. </w:t>
      </w:r>
      <w:r w:rsidRPr="00C44C98">
        <w:rPr>
          <w:rFonts w:ascii="Arial" w:hAnsi="Arial"/>
          <w:sz w:val="22"/>
        </w:rPr>
        <w:t xml:space="preserve">Prepare two small bowls with </w:t>
      </w:r>
      <w:r w:rsidRPr="0072171B">
        <w:rPr>
          <w:rFonts w:ascii="Arial" w:hAnsi="Arial"/>
          <w:b/>
          <w:sz w:val="22"/>
        </w:rPr>
        <w:t>DIFFERENT</w:t>
      </w:r>
      <w:r w:rsidRPr="00C44C98">
        <w:rPr>
          <w:rFonts w:ascii="Arial" w:hAnsi="Arial"/>
          <w:sz w:val="22"/>
        </w:rPr>
        <w:t xml:space="preserve"> foods </w:t>
      </w:r>
      <w:r>
        <w:rPr>
          <w:rFonts w:ascii="Arial" w:hAnsi="Arial"/>
          <w:sz w:val="22"/>
        </w:rPr>
        <w:t>such as</w:t>
      </w:r>
      <w:r w:rsidRPr="00C44C98">
        <w:rPr>
          <w:rFonts w:ascii="Arial" w:hAnsi="Arial"/>
          <w:sz w:val="22"/>
        </w:rPr>
        <w:t xml:space="preserve"> pears and sweet potatoes.</w:t>
      </w:r>
      <w:r>
        <w:rPr>
          <w:rFonts w:ascii="Arial" w:hAnsi="Arial"/>
          <w:sz w:val="22"/>
        </w:rPr>
        <w:t xml:space="preserve"> </w:t>
      </w:r>
      <w:r w:rsidRPr="00C44C98">
        <w:rPr>
          <w:rFonts w:ascii="Arial" w:hAnsi="Arial"/>
          <w:sz w:val="22"/>
        </w:rPr>
        <w:t xml:space="preserve">Offer your baby two </w:t>
      </w:r>
      <w:proofErr w:type="spellStart"/>
      <w:r w:rsidRPr="00C44C98">
        <w:rPr>
          <w:rFonts w:ascii="Arial" w:hAnsi="Arial"/>
          <w:sz w:val="22"/>
        </w:rPr>
        <w:t>spoonfuls</w:t>
      </w:r>
      <w:proofErr w:type="spellEnd"/>
      <w:r w:rsidRPr="00C44C98">
        <w:rPr>
          <w:rFonts w:ascii="Arial" w:hAnsi="Arial"/>
          <w:sz w:val="22"/>
        </w:rPr>
        <w:t xml:space="preserve"> of </w:t>
      </w:r>
      <w:r>
        <w:rPr>
          <w:rFonts w:ascii="Arial" w:hAnsi="Arial"/>
          <w:sz w:val="22"/>
        </w:rPr>
        <w:t>pears. With the first spoonful, say: “P</w:t>
      </w:r>
      <w:r w:rsidRPr="00C44C98">
        <w:rPr>
          <w:rFonts w:ascii="Arial" w:hAnsi="Arial"/>
          <w:sz w:val="22"/>
        </w:rPr>
        <w:t>ears</w:t>
      </w:r>
      <w:r>
        <w:rPr>
          <w:rFonts w:ascii="Arial" w:hAnsi="Arial"/>
          <w:sz w:val="22"/>
        </w:rPr>
        <w:t>.</w:t>
      </w:r>
      <w:r w:rsidRPr="00C44C98">
        <w:rPr>
          <w:rFonts w:ascii="Arial" w:hAnsi="Arial"/>
          <w:sz w:val="22"/>
        </w:rPr>
        <w:t xml:space="preserve">” </w:t>
      </w:r>
      <w:r>
        <w:rPr>
          <w:rFonts w:ascii="Arial" w:hAnsi="Arial"/>
          <w:sz w:val="22"/>
        </w:rPr>
        <w:t>W</w:t>
      </w:r>
      <w:r w:rsidRPr="00C44C98">
        <w:rPr>
          <w:rFonts w:ascii="Arial" w:hAnsi="Arial"/>
          <w:sz w:val="22"/>
        </w:rPr>
        <w:t>ith the second spoonful</w:t>
      </w:r>
      <w:r>
        <w:rPr>
          <w:rFonts w:ascii="Arial" w:hAnsi="Arial"/>
          <w:sz w:val="22"/>
        </w:rPr>
        <w:t xml:space="preserve">, </w:t>
      </w:r>
      <w:r w:rsidRPr="00C44C98">
        <w:rPr>
          <w:rFonts w:ascii="Arial" w:hAnsi="Arial"/>
          <w:sz w:val="22"/>
        </w:rPr>
        <w:t xml:space="preserve">say </w:t>
      </w:r>
      <w:r>
        <w:rPr>
          <w:rFonts w:ascii="Arial" w:hAnsi="Arial"/>
          <w:sz w:val="22"/>
        </w:rPr>
        <w:t>“P</w:t>
      </w:r>
      <w:r w:rsidRPr="00C44C98">
        <w:rPr>
          <w:rFonts w:ascii="Arial" w:hAnsi="Arial"/>
          <w:sz w:val="22"/>
        </w:rPr>
        <w:t xml:space="preserve">ears, </w:t>
      </w:r>
      <w:r w:rsidRPr="00C44C98">
        <w:rPr>
          <w:rFonts w:ascii="Arial" w:hAnsi="Arial"/>
          <w:b/>
          <w:sz w:val="22"/>
        </w:rPr>
        <w:t>SAME</w:t>
      </w:r>
      <w:r w:rsidRPr="00C44C98">
        <w:rPr>
          <w:rFonts w:ascii="Arial" w:hAnsi="Arial"/>
          <w:sz w:val="22"/>
        </w:rPr>
        <w:t>.” Offer your baby a spoonful of sweet potatoes</w:t>
      </w:r>
      <w:r>
        <w:rPr>
          <w:rFonts w:ascii="Arial" w:hAnsi="Arial"/>
          <w:sz w:val="22"/>
        </w:rPr>
        <w:t>.</w:t>
      </w:r>
      <w:r w:rsidRPr="00C44C98">
        <w:rPr>
          <w:rFonts w:ascii="Arial" w:hAnsi="Arial"/>
          <w:sz w:val="22"/>
        </w:rPr>
        <w:t xml:space="preserve"> </w:t>
      </w:r>
      <w:r>
        <w:rPr>
          <w:rFonts w:ascii="Arial" w:hAnsi="Arial"/>
          <w:sz w:val="22"/>
        </w:rPr>
        <w:t>S</w:t>
      </w:r>
      <w:r w:rsidRPr="00C44C98">
        <w:rPr>
          <w:rFonts w:ascii="Arial" w:hAnsi="Arial"/>
          <w:sz w:val="22"/>
        </w:rPr>
        <w:t>ay “</w:t>
      </w:r>
      <w:r>
        <w:rPr>
          <w:rFonts w:ascii="Arial" w:hAnsi="Arial"/>
          <w:sz w:val="22"/>
        </w:rPr>
        <w:t>S</w:t>
      </w:r>
      <w:r w:rsidRPr="00C44C98">
        <w:rPr>
          <w:rFonts w:ascii="Arial" w:hAnsi="Arial"/>
          <w:sz w:val="22"/>
        </w:rPr>
        <w:t xml:space="preserve">weet potatoes, </w:t>
      </w:r>
      <w:r w:rsidRPr="00C44C98">
        <w:rPr>
          <w:rFonts w:ascii="Arial" w:hAnsi="Arial"/>
          <w:b/>
          <w:sz w:val="22"/>
        </w:rPr>
        <w:t>DIFFERENT</w:t>
      </w:r>
      <w:r w:rsidRPr="00C44C98">
        <w:rPr>
          <w:rFonts w:ascii="Arial" w:hAnsi="Arial"/>
          <w:sz w:val="22"/>
        </w:rPr>
        <w:t>.”</w:t>
      </w:r>
      <w:r>
        <w:rPr>
          <w:rFonts w:ascii="Arial" w:hAnsi="Arial"/>
          <w:sz w:val="22"/>
        </w:rPr>
        <w:t xml:space="preserve"> </w:t>
      </w:r>
      <w:r w:rsidRPr="00C44C98">
        <w:rPr>
          <w:rFonts w:ascii="Arial" w:hAnsi="Arial"/>
          <w:sz w:val="22"/>
        </w:rPr>
        <w:t xml:space="preserve">Continue offering your baby </w:t>
      </w:r>
      <w:proofErr w:type="spellStart"/>
      <w:r w:rsidRPr="00C44C98">
        <w:rPr>
          <w:rFonts w:ascii="Arial" w:hAnsi="Arial"/>
          <w:sz w:val="22"/>
        </w:rPr>
        <w:t>spoonfuls</w:t>
      </w:r>
      <w:proofErr w:type="spellEnd"/>
      <w:r w:rsidRPr="00C44C98">
        <w:rPr>
          <w:rFonts w:ascii="Arial" w:hAnsi="Arial"/>
          <w:sz w:val="22"/>
        </w:rPr>
        <w:t xml:space="preserve"> of food, sometimes the </w:t>
      </w:r>
      <w:r w:rsidRPr="0072171B">
        <w:rPr>
          <w:rFonts w:ascii="Arial" w:hAnsi="Arial"/>
          <w:b/>
          <w:sz w:val="22"/>
        </w:rPr>
        <w:t>SAME</w:t>
      </w:r>
      <w:r w:rsidRPr="00C44C98">
        <w:rPr>
          <w:rFonts w:ascii="Arial" w:hAnsi="Arial"/>
          <w:sz w:val="22"/>
        </w:rPr>
        <w:t xml:space="preserve"> twice in a row and sometimes alternating, saying the name of </w:t>
      </w:r>
      <w:r>
        <w:rPr>
          <w:rFonts w:ascii="Arial" w:hAnsi="Arial"/>
          <w:sz w:val="22"/>
        </w:rPr>
        <w:t xml:space="preserve">the </w:t>
      </w:r>
      <w:r w:rsidRPr="00C44C98">
        <w:rPr>
          <w:rFonts w:ascii="Arial" w:hAnsi="Arial"/>
          <w:sz w:val="22"/>
        </w:rPr>
        <w:t xml:space="preserve">food with each spoonful and stating whether it </w:t>
      </w:r>
      <w:r>
        <w:rPr>
          <w:rFonts w:ascii="Arial" w:hAnsi="Arial"/>
          <w:sz w:val="22"/>
        </w:rPr>
        <w:t>is</w:t>
      </w:r>
      <w:r w:rsidRPr="00C44C98">
        <w:rPr>
          <w:rFonts w:ascii="Arial" w:hAnsi="Arial"/>
          <w:sz w:val="22"/>
        </w:rPr>
        <w:t xml:space="preserve"> the “</w:t>
      </w:r>
      <w:r w:rsidRPr="00C44C98">
        <w:rPr>
          <w:rFonts w:ascii="Arial" w:hAnsi="Arial"/>
          <w:b/>
          <w:sz w:val="22"/>
        </w:rPr>
        <w:t>SAME”</w:t>
      </w:r>
      <w:r w:rsidRPr="00C44C98">
        <w:rPr>
          <w:rFonts w:ascii="Arial" w:hAnsi="Arial"/>
          <w:sz w:val="22"/>
        </w:rPr>
        <w:t xml:space="preserve"> or “</w:t>
      </w:r>
      <w:r w:rsidRPr="00C44C98">
        <w:rPr>
          <w:rFonts w:ascii="Arial" w:hAnsi="Arial"/>
          <w:b/>
          <w:sz w:val="22"/>
        </w:rPr>
        <w:t>DIFFERENT”</w:t>
      </w:r>
      <w:r w:rsidRPr="00C44C98">
        <w:rPr>
          <w:rFonts w:ascii="Arial" w:hAnsi="Arial"/>
          <w:sz w:val="22"/>
        </w:rPr>
        <w:t xml:space="preserve"> from the previous spoonful.  </w:t>
      </w:r>
    </w:p>
    <w:p w14:paraId="6A35FA44" w14:textId="4CEA7A6E" w:rsidR="002A2158" w:rsidRPr="007E66A0" w:rsidRDefault="002A2158" w:rsidP="00676339">
      <w:pPr>
        <w:spacing w:line="320" w:lineRule="exact"/>
        <w:ind w:left="1267" w:right="1206"/>
        <w:rPr>
          <w:rFonts w:ascii="Arial" w:hAnsi="Arial"/>
          <w:sz w:val="22"/>
        </w:rPr>
      </w:pPr>
      <w:r>
        <w:rPr>
          <w:rFonts w:ascii="Arial" w:hAnsi="Arial"/>
          <w:sz w:val="22"/>
        </w:rPr>
        <w:br w:type="page"/>
      </w:r>
      <w:bookmarkStart w:id="0" w:name="_GoBack"/>
      <w:r w:rsidRPr="007E66A0">
        <w:rPr>
          <w:rFonts w:ascii="Arial" w:hAnsi="Arial"/>
          <w:sz w:val="22"/>
        </w:rPr>
        <w:lastRenderedPageBreak/>
        <w:t>Dear Families of Infants 12-18 Months</w:t>
      </w:r>
      <w:r>
        <w:rPr>
          <w:rFonts w:ascii="Arial" w:hAnsi="Arial"/>
          <w:sz w:val="22"/>
        </w:rPr>
        <w:t>:</w:t>
      </w:r>
    </w:p>
    <w:p w14:paraId="33CEEA8E" w14:textId="77777777" w:rsidR="002A2158" w:rsidRPr="0069253E" w:rsidRDefault="002A2158" w:rsidP="00676339">
      <w:pPr>
        <w:pStyle w:val="ListParagraph"/>
        <w:spacing w:line="280" w:lineRule="exact"/>
        <w:ind w:left="1267" w:right="1206"/>
        <w:rPr>
          <w:rFonts w:ascii="Arial" w:hAnsi="Arial"/>
          <w:b/>
          <w:sz w:val="20"/>
        </w:rPr>
      </w:pPr>
    </w:p>
    <w:p w14:paraId="240919FC" w14:textId="77777777" w:rsidR="002A2158" w:rsidRDefault="002A2158" w:rsidP="00676339">
      <w:pPr>
        <w:pStyle w:val="ListParagraph"/>
        <w:spacing w:line="320" w:lineRule="atLeast"/>
        <w:ind w:left="1267" w:right="1206"/>
        <w:rPr>
          <w:rFonts w:ascii="Arial" w:hAnsi="Arial"/>
          <w:sz w:val="22"/>
        </w:rPr>
      </w:pPr>
      <w:r w:rsidRPr="00B24D7A">
        <w:rPr>
          <w:rFonts w:ascii="Arial" w:hAnsi="Arial"/>
          <w:sz w:val="22"/>
        </w:rPr>
        <w:t>Before young children begin to count the Cheerios on their tray</w:t>
      </w:r>
      <w:r>
        <w:rPr>
          <w:rFonts w:ascii="Arial" w:hAnsi="Arial"/>
          <w:sz w:val="22"/>
        </w:rPr>
        <w:t>s</w:t>
      </w:r>
      <w:r w:rsidRPr="00B24D7A">
        <w:rPr>
          <w:rFonts w:ascii="Arial" w:hAnsi="Arial"/>
          <w:sz w:val="22"/>
        </w:rPr>
        <w:t xml:space="preserve"> or put blocks in the shape sorter, they are learning important early math concepts from their everyday interactions with caregivers. When caregivers </w:t>
      </w:r>
      <w:r>
        <w:rPr>
          <w:rFonts w:ascii="Arial" w:hAnsi="Arial"/>
          <w:sz w:val="22"/>
        </w:rPr>
        <w:t>incorporate</w:t>
      </w:r>
      <w:r w:rsidRPr="00B24D7A">
        <w:rPr>
          <w:rFonts w:ascii="Arial" w:hAnsi="Arial"/>
          <w:sz w:val="22"/>
        </w:rPr>
        <w:t xml:space="preserve"> language about math concepts into these interactions from the start, the roots of math concepts begin to grow and provide a solid foundation for learning math skills in the preschool years.</w:t>
      </w:r>
    </w:p>
    <w:p w14:paraId="0C36AE91" w14:textId="77777777" w:rsidR="002A2158" w:rsidRDefault="002A2158" w:rsidP="00676339">
      <w:pPr>
        <w:pStyle w:val="ListParagraph"/>
        <w:spacing w:line="320" w:lineRule="atLeast"/>
        <w:ind w:left="1267" w:right="1206"/>
        <w:rPr>
          <w:rFonts w:ascii="Arial" w:hAnsi="Arial"/>
          <w:sz w:val="22"/>
        </w:rPr>
      </w:pPr>
    </w:p>
    <w:p w14:paraId="28D3B83C" w14:textId="77777777" w:rsidR="002A2158" w:rsidRPr="00C44C98" w:rsidRDefault="002A2158" w:rsidP="00676339">
      <w:pPr>
        <w:spacing w:line="320" w:lineRule="exact"/>
        <w:ind w:left="1260" w:right="1206"/>
        <w:rPr>
          <w:rFonts w:ascii="Arial" w:hAnsi="Arial"/>
          <w:sz w:val="22"/>
        </w:rPr>
      </w:pPr>
      <w:r w:rsidRPr="00C44C98">
        <w:rPr>
          <w:rFonts w:ascii="Arial" w:hAnsi="Arial"/>
          <w:sz w:val="22"/>
        </w:rPr>
        <w:t>Today</w:t>
      </w:r>
      <w:r>
        <w:rPr>
          <w:rFonts w:ascii="Arial" w:hAnsi="Arial"/>
          <w:sz w:val="22"/>
        </w:rPr>
        <w:t>,</w:t>
      </w:r>
      <w:r w:rsidRPr="00C44C98">
        <w:rPr>
          <w:rFonts w:ascii="Arial" w:hAnsi="Arial"/>
          <w:sz w:val="22"/>
        </w:rPr>
        <w:t xml:space="preserve"> we talked about </w:t>
      </w:r>
      <w:r w:rsidRPr="00956760">
        <w:rPr>
          <w:rFonts w:ascii="Arial" w:hAnsi="Arial"/>
          <w:b/>
          <w:sz w:val="22"/>
        </w:rPr>
        <w:t>SAME-DIFFERENT</w:t>
      </w:r>
      <w:r>
        <w:rPr>
          <w:rFonts w:ascii="Arial" w:hAnsi="Arial"/>
          <w:sz w:val="22"/>
        </w:rPr>
        <w:t xml:space="preserve"> </w:t>
      </w:r>
      <w:r w:rsidRPr="00C44C98">
        <w:rPr>
          <w:rFonts w:ascii="Arial" w:hAnsi="Arial"/>
          <w:sz w:val="22"/>
        </w:rPr>
        <w:t>during playtime</w:t>
      </w:r>
      <w:r>
        <w:rPr>
          <w:rFonts w:ascii="Arial" w:hAnsi="Arial"/>
          <w:sz w:val="22"/>
        </w:rPr>
        <w:t xml:space="preserve">. </w:t>
      </w:r>
      <w:r w:rsidRPr="00C44C98">
        <w:rPr>
          <w:rFonts w:ascii="Arial" w:hAnsi="Arial"/>
          <w:sz w:val="22"/>
        </w:rPr>
        <w:t xml:space="preserve">You </w:t>
      </w:r>
      <w:r>
        <w:rPr>
          <w:rFonts w:ascii="Arial" w:hAnsi="Arial"/>
          <w:sz w:val="22"/>
        </w:rPr>
        <w:t>can</w:t>
      </w:r>
      <w:r w:rsidRPr="00C44C98">
        <w:rPr>
          <w:rFonts w:ascii="Arial" w:hAnsi="Arial"/>
          <w:sz w:val="22"/>
        </w:rPr>
        <w:t xml:space="preserve"> </w:t>
      </w:r>
      <w:r>
        <w:rPr>
          <w:rFonts w:ascii="Arial" w:hAnsi="Arial"/>
          <w:sz w:val="22"/>
        </w:rPr>
        <w:t xml:space="preserve">reinforce this lesson at home. </w:t>
      </w:r>
      <w:r w:rsidRPr="00C44C98">
        <w:rPr>
          <w:rFonts w:ascii="Arial" w:hAnsi="Arial"/>
          <w:sz w:val="22"/>
        </w:rPr>
        <w:t>Place two types of finger foods on your baby’s tray</w:t>
      </w:r>
      <w:r>
        <w:rPr>
          <w:rFonts w:ascii="Arial" w:hAnsi="Arial"/>
          <w:sz w:val="22"/>
        </w:rPr>
        <w:t>,</w:t>
      </w:r>
      <w:r w:rsidRPr="00C44C98">
        <w:rPr>
          <w:rFonts w:ascii="Arial" w:hAnsi="Arial"/>
          <w:sz w:val="22"/>
        </w:rPr>
        <w:t xml:space="preserve"> </w:t>
      </w:r>
      <w:r>
        <w:rPr>
          <w:rFonts w:ascii="Arial" w:hAnsi="Arial"/>
          <w:sz w:val="22"/>
        </w:rPr>
        <w:t xml:space="preserve">such as Cheerios and bits of banana. </w:t>
      </w:r>
      <w:r w:rsidRPr="00C44C98">
        <w:rPr>
          <w:rFonts w:ascii="Arial" w:hAnsi="Arial"/>
          <w:sz w:val="22"/>
        </w:rPr>
        <w:t xml:space="preserve">Allow your baby to begin finger feeding. Pick up a </w:t>
      </w:r>
      <w:r>
        <w:rPr>
          <w:rFonts w:ascii="Arial" w:hAnsi="Arial"/>
          <w:sz w:val="22"/>
        </w:rPr>
        <w:t>C</w:t>
      </w:r>
      <w:r w:rsidRPr="00C44C98">
        <w:rPr>
          <w:rFonts w:ascii="Arial" w:hAnsi="Arial"/>
          <w:sz w:val="22"/>
        </w:rPr>
        <w:t>heerio and a piece of banana</w:t>
      </w:r>
      <w:r>
        <w:rPr>
          <w:rFonts w:ascii="Arial" w:hAnsi="Arial"/>
          <w:sz w:val="22"/>
        </w:rPr>
        <w:t xml:space="preserve"> and</w:t>
      </w:r>
      <w:r w:rsidRPr="00C44C98">
        <w:rPr>
          <w:rFonts w:ascii="Arial" w:hAnsi="Arial"/>
          <w:sz w:val="22"/>
        </w:rPr>
        <w:t xml:space="preserve"> ask y</w:t>
      </w:r>
      <w:r>
        <w:rPr>
          <w:rFonts w:ascii="Arial" w:hAnsi="Arial"/>
          <w:sz w:val="22"/>
        </w:rPr>
        <w:t xml:space="preserve">our baby: “Cheerio or banana?” </w:t>
      </w:r>
      <w:r w:rsidRPr="00C44C98">
        <w:rPr>
          <w:rFonts w:ascii="Arial" w:hAnsi="Arial"/>
          <w:sz w:val="22"/>
        </w:rPr>
        <w:t>Allow your baby to choose</w:t>
      </w:r>
      <w:r>
        <w:rPr>
          <w:rFonts w:ascii="Arial" w:hAnsi="Arial"/>
          <w:sz w:val="22"/>
        </w:rPr>
        <w:t>. If</w:t>
      </w:r>
      <w:r w:rsidRPr="00C44C98">
        <w:rPr>
          <w:rFonts w:ascii="Arial" w:hAnsi="Arial"/>
          <w:sz w:val="22"/>
        </w:rPr>
        <w:t xml:space="preserve"> your baby chooses the </w:t>
      </w:r>
      <w:r w:rsidRPr="00C44C98">
        <w:rPr>
          <w:rFonts w:ascii="Arial" w:hAnsi="Arial"/>
          <w:b/>
          <w:sz w:val="22"/>
        </w:rPr>
        <w:t>SAME</w:t>
      </w:r>
      <w:r w:rsidRPr="00C44C98">
        <w:rPr>
          <w:rFonts w:ascii="Arial" w:hAnsi="Arial"/>
          <w:sz w:val="22"/>
        </w:rPr>
        <w:t xml:space="preserve"> food that </w:t>
      </w:r>
      <w:r>
        <w:rPr>
          <w:rFonts w:ascii="Arial" w:hAnsi="Arial"/>
          <w:sz w:val="22"/>
        </w:rPr>
        <w:t>he/</w:t>
      </w:r>
      <w:r w:rsidRPr="00C44C98">
        <w:rPr>
          <w:rFonts w:ascii="Arial" w:hAnsi="Arial"/>
          <w:sz w:val="22"/>
        </w:rPr>
        <w:t>she chose from the tray</w:t>
      </w:r>
      <w:r>
        <w:rPr>
          <w:rFonts w:ascii="Arial" w:hAnsi="Arial"/>
          <w:sz w:val="22"/>
        </w:rPr>
        <w:t>,</w:t>
      </w:r>
      <w:r w:rsidRPr="00C44C98">
        <w:rPr>
          <w:rFonts w:ascii="Arial" w:hAnsi="Arial"/>
          <w:sz w:val="22"/>
        </w:rPr>
        <w:t xml:space="preserve"> say</w:t>
      </w:r>
      <w:r>
        <w:rPr>
          <w:rFonts w:ascii="Arial" w:hAnsi="Arial"/>
          <w:sz w:val="22"/>
        </w:rPr>
        <w:t>:</w:t>
      </w:r>
      <w:r w:rsidRPr="00C44C98">
        <w:rPr>
          <w:rFonts w:ascii="Arial" w:hAnsi="Arial"/>
          <w:sz w:val="22"/>
        </w:rPr>
        <w:t xml:space="preserve"> “(</w:t>
      </w:r>
      <w:r>
        <w:rPr>
          <w:rFonts w:ascii="Arial" w:hAnsi="Arial"/>
          <w:sz w:val="22"/>
        </w:rPr>
        <w:t>N</w:t>
      </w:r>
      <w:r w:rsidRPr="00C44C98">
        <w:rPr>
          <w:rFonts w:ascii="Arial" w:hAnsi="Arial"/>
          <w:sz w:val="22"/>
        </w:rPr>
        <w:t xml:space="preserve">ame of the food) </w:t>
      </w:r>
      <w:r w:rsidRPr="00C44C98">
        <w:rPr>
          <w:rFonts w:ascii="Arial" w:hAnsi="Arial"/>
          <w:b/>
          <w:sz w:val="22"/>
        </w:rPr>
        <w:t>SAME</w:t>
      </w:r>
      <w:r w:rsidRPr="00C44C98">
        <w:rPr>
          <w:rFonts w:ascii="Arial" w:hAnsi="Arial"/>
          <w:sz w:val="22"/>
        </w:rPr>
        <w:t xml:space="preserve">.” If your baby chooses the </w:t>
      </w:r>
      <w:r>
        <w:rPr>
          <w:rFonts w:ascii="Arial" w:hAnsi="Arial"/>
          <w:sz w:val="22"/>
        </w:rPr>
        <w:t xml:space="preserve">other food, say: </w:t>
      </w:r>
      <w:r w:rsidRPr="00C44C98">
        <w:rPr>
          <w:rFonts w:ascii="Arial" w:hAnsi="Arial"/>
          <w:sz w:val="22"/>
        </w:rPr>
        <w:t>“(</w:t>
      </w:r>
      <w:r>
        <w:rPr>
          <w:rFonts w:ascii="Arial" w:hAnsi="Arial"/>
          <w:sz w:val="22"/>
        </w:rPr>
        <w:t>N</w:t>
      </w:r>
      <w:r w:rsidRPr="00C44C98">
        <w:rPr>
          <w:rFonts w:ascii="Arial" w:hAnsi="Arial"/>
          <w:sz w:val="22"/>
        </w:rPr>
        <w:t xml:space="preserve">ame of the food) </w:t>
      </w:r>
      <w:r w:rsidRPr="00C44C98">
        <w:rPr>
          <w:rFonts w:ascii="Arial" w:hAnsi="Arial"/>
          <w:b/>
          <w:sz w:val="22"/>
        </w:rPr>
        <w:t>DIFFERENT</w:t>
      </w:r>
      <w:r>
        <w:rPr>
          <w:rFonts w:ascii="Arial" w:hAnsi="Arial"/>
          <w:sz w:val="22"/>
        </w:rPr>
        <w:t xml:space="preserve">.” </w:t>
      </w:r>
      <w:r w:rsidRPr="00C44C98">
        <w:rPr>
          <w:rFonts w:ascii="Arial" w:hAnsi="Arial"/>
          <w:sz w:val="22"/>
        </w:rPr>
        <w:t xml:space="preserve">Continue to allow your baby to </w:t>
      </w:r>
      <w:r>
        <w:rPr>
          <w:rFonts w:ascii="Arial" w:hAnsi="Arial"/>
          <w:sz w:val="22"/>
        </w:rPr>
        <w:t>feed himself/herself</w:t>
      </w:r>
      <w:r w:rsidRPr="00C44C98">
        <w:rPr>
          <w:rFonts w:ascii="Arial" w:hAnsi="Arial"/>
          <w:sz w:val="22"/>
        </w:rPr>
        <w:t xml:space="preserve">, naming </w:t>
      </w:r>
      <w:r>
        <w:rPr>
          <w:rFonts w:ascii="Arial" w:hAnsi="Arial"/>
          <w:sz w:val="22"/>
        </w:rPr>
        <w:t xml:space="preserve">the </w:t>
      </w:r>
      <w:r w:rsidRPr="00C44C98">
        <w:rPr>
          <w:rFonts w:ascii="Arial" w:hAnsi="Arial"/>
          <w:sz w:val="22"/>
        </w:rPr>
        <w:t xml:space="preserve">food as </w:t>
      </w:r>
      <w:r>
        <w:rPr>
          <w:rFonts w:ascii="Arial" w:hAnsi="Arial"/>
          <w:sz w:val="22"/>
        </w:rPr>
        <w:t>your baby</w:t>
      </w:r>
      <w:r w:rsidRPr="00C44C98">
        <w:rPr>
          <w:rFonts w:ascii="Arial" w:hAnsi="Arial"/>
          <w:sz w:val="22"/>
        </w:rPr>
        <w:t xml:space="preserve"> picks it up and saying</w:t>
      </w:r>
      <w:r>
        <w:rPr>
          <w:rFonts w:ascii="Arial" w:hAnsi="Arial"/>
          <w:sz w:val="22"/>
        </w:rPr>
        <w:t>:</w:t>
      </w:r>
      <w:r w:rsidRPr="00C44C98">
        <w:rPr>
          <w:rFonts w:ascii="Arial" w:hAnsi="Arial"/>
          <w:sz w:val="22"/>
        </w:rPr>
        <w:t xml:space="preserve"> “(</w:t>
      </w:r>
      <w:r>
        <w:rPr>
          <w:rFonts w:ascii="Arial" w:hAnsi="Arial"/>
          <w:sz w:val="22"/>
        </w:rPr>
        <w:t>N</w:t>
      </w:r>
      <w:r w:rsidRPr="00C44C98">
        <w:rPr>
          <w:rFonts w:ascii="Arial" w:hAnsi="Arial"/>
          <w:sz w:val="22"/>
        </w:rPr>
        <w:t xml:space="preserve">ame of the food) </w:t>
      </w:r>
      <w:r w:rsidRPr="00C44C98">
        <w:rPr>
          <w:rFonts w:ascii="Arial" w:hAnsi="Arial"/>
          <w:b/>
          <w:sz w:val="22"/>
        </w:rPr>
        <w:t>SAME”</w:t>
      </w:r>
      <w:r w:rsidRPr="00C44C98">
        <w:rPr>
          <w:rFonts w:ascii="Arial" w:hAnsi="Arial"/>
          <w:sz w:val="22"/>
        </w:rPr>
        <w:t xml:space="preserve"> if </w:t>
      </w:r>
      <w:r>
        <w:rPr>
          <w:rFonts w:ascii="Arial" w:hAnsi="Arial"/>
          <w:sz w:val="22"/>
        </w:rPr>
        <w:t>your baby</w:t>
      </w:r>
      <w:r w:rsidRPr="00C44C98">
        <w:rPr>
          <w:rFonts w:ascii="Arial" w:hAnsi="Arial"/>
          <w:sz w:val="22"/>
        </w:rPr>
        <w:t xml:space="preserve"> chooses the </w:t>
      </w:r>
      <w:r w:rsidRPr="00956760">
        <w:rPr>
          <w:rFonts w:ascii="Arial" w:hAnsi="Arial"/>
          <w:b/>
          <w:sz w:val="22"/>
        </w:rPr>
        <w:t>SAME</w:t>
      </w:r>
      <w:r w:rsidRPr="00C44C98">
        <w:rPr>
          <w:rFonts w:ascii="Arial" w:hAnsi="Arial"/>
          <w:sz w:val="22"/>
        </w:rPr>
        <w:t xml:space="preserve"> food and “(</w:t>
      </w:r>
      <w:r>
        <w:rPr>
          <w:rFonts w:ascii="Arial" w:hAnsi="Arial"/>
          <w:sz w:val="22"/>
        </w:rPr>
        <w:t>N</w:t>
      </w:r>
      <w:r w:rsidRPr="00C44C98">
        <w:rPr>
          <w:rFonts w:ascii="Arial" w:hAnsi="Arial"/>
          <w:sz w:val="22"/>
        </w:rPr>
        <w:t xml:space="preserve">ame of the food) </w:t>
      </w:r>
      <w:r w:rsidRPr="00C44C98">
        <w:rPr>
          <w:rFonts w:ascii="Arial" w:hAnsi="Arial"/>
          <w:b/>
          <w:sz w:val="22"/>
        </w:rPr>
        <w:t>DIFFERENT”</w:t>
      </w:r>
      <w:r w:rsidRPr="00C44C98">
        <w:rPr>
          <w:rFonts w:ascii="Arial" w:hAnsi="Arial"/>
          <w:sz w:val="22"/>
        </w:rPr>
        <w:t xml:space="preserve"> if </w:t>
      </w:r>
      <w:r>
        <w:rPr>
          <w:rFonts w:ascii="Arial" w:hAnsi="Arial"/>
          <w:sz w:val="22"/>
        </w:rPr>
        <w:t>your baby</w:t>
      </w:r>
      <w:r w:rsidRPr="00C44C98">
        <w:rPr>
          <w:rFonts w:ascii="Arial" w:hAnsi="Arial"/>
          <w:sz w:val="22"/>
        </w:rPr>
        <w:t xml:space="preserve"> chooses the </w:t>
      </w:r>
      <w:r>
        <w:rPr>
          <w:rFonts w:ascii="Arial" w:hAnsi="Arial"/>
          <w:sz w:val="22"/>
        </w:rPr>
        <w:t>other food.</w:t>
      </w:r>
    </w:p>
    <w:p w14:paraId="5D4F9B2E" w14:textId="77777777" w:rsidR="002A2158" w:rsidRPr="00C31FE3" w:rsidRDefault="002A2158" w:rsidP="00676339">
      <w:pPr>
        <w:spacing w:line="320" w:lineRule="exact"/>
        <w:ind w:left="1354" w:right="1206"/>
        <w:rPr>
          <w:rFonts w:ascii="Arial" w:hAnsi="Arial"/>
          <w:sz w:val="22"/>
        </w:rPr>
      </w:pPr>
    </w:p>
    <w:bookmarkEnd w:id="0"/>
    <w:p w14:paraId="7B5835EB" w14:textId="77777777" w:rsidR="002A2158" w:rsidRPr="002A2158" w:rsidRDefault="002A2158" w:rsidP="00676339">
      <w:pPr>
        <w:ind w:right="1206"/>
      </w:pPr>
    </w:p>
    <w:sectPr w:rsidR="002A2158" w:rsidRPr="002A2158" w:rsidSect="00676339">
      <w:headerReference w:type="even" r:id="rId6"/>
      <w:headerReference w:type="default" r:id="rId7"/>
      <w:footerReference w:type="even" r:id="rId8"/>
      <w:footerReference w:type="default" r:id="rId9"/>
      <w:headerReference w:type="first" r:id="rId10"/>
      <w:footerReference w:type="first" r:id="rId11"/>
      <w:pgSz w:w="12240" w:h="15840"/>
      <w:pgMar w:top="1440" w:right="432" w:bottom="806" w:left="432"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6F16E" w14:textId="77777777" w:rsidR="00505D1F" w:rsidRDefault="00505D1F">
      <w:r>
        <w:separator/>
      </w:r>
    </w:p>
  </w:endnote>
  <w:endnote w:type="continuationSeparator" w:id="0">
    <w:p w14:paraId="79710CCE" w14:textId="77777777" w:rsidR="00505D1F" w:rsidRDefault="0050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A0742" w14:textId="77777777" w:rsidR="009C0247" w:rsidRDefault="009C0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C0BD" w14:textId="64DF3C95" w:rsidR="009C0247" w:rsidRDefault="00B02125" w:rsidP="00C90674">
    <w:pPr>
      <w:pStyle w:val="Footer"/>
      <w:ind w:left="90" w:right="36"/>
    </w:pPr>
    <w:r w:rsidRPr="00B02125">
      <w:rPr>
        <w:noProof/>
      </w:rPr>
      <w:drawing>
        <wp:inline distT="0" distB="0" distL="0" distR="0" wp14:anchorId="2B12AB11" wp14:editId="06397236">
          <wp:extent cx="70739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73900" cy="2667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6F0A" w14:textId="77777777" w:rsidR="009C0247" w:rsidRDefault="009C0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B1481" w14:textId="77777777" w:rsidR="00505D1F" w:rsidRDefault="00505D1F">
      <w:r>
        <w:separator/>
      </w:r>
    </w:p>
  </w:footnote>
  <w:footnote w:type="continuationSeparator" w:id="0">
    <w:p w14:paraId="29890FC3" w14:textId="77777777" w:rsidR="00505D1F" w:rsidRDefault="00505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2D088" w14:textId="77777777" w:rsidR="009C0247" w:rsidRDefault="009C0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73F5" w14:textId="7BB590BC" w:rsidR="007509EC" w:rsidRDefault="007509EC" w:rsidP="007509EC">
    <w:pPr>
      <w:pStyle w:val="Header"/>
      <w:jc w:val="center"/>
    </w:pPr>
    <w:r w:rsidRPr="007509EC">
      <w:rPr>
        <w:noProof/>
        <w:vertAlign w:val="subscript"/>
      </w:rPr>
      <w:drawing>
        <wp:inline distT="0" distB="0" distL="0" distR="0" wp14:anchorId="3F676AC3" wp14:editId="5992C721">
          <wp:extent cx="4373593" cy="2186797"/>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_logo_horizontal_FINAL_2019.png"/>
                  <pic:cNvPicPr/>
                </pic:nvPicPr>
                <pic:blipFill>
                  <a:blip r:embed="rId1">
                    <a:extLst>
                      <a:ext uri="{28A0092B-C50C-407E-A947-70E740481C1C}">
                        <a14:useLocalDpi xmlns:a14="http://schemas.microsoft.com/office/drawing/2010/main" val="0"/>
                      </a:ext>
                    </a:extLst>
                  </a:blip>
                  <a:stretch>
                    <a:fillRect/>
                  </a:stretch>
                </pic:blipFill>
                <pic:spPr>
                  <a:xfrm>
                    <a:off x="0" y="0"/>
                    <a:ext cx="4452227" cy="2226114"/>
                  </a:xfrm>
                  <a:prstGeom prst="rect">
                    <a:avLst/>
                  </a:prstGeom>
                </pic:spPr>
              </pic:pic>
            </a:graphicData>
          </a:graphic>
        </wp:inline>
      </w:drawing>
    </w:r>
  </w:p>
  <w:p w14:paraId="7F7E783A" w14:textId="06B74652" w:rsidR="007509EC" w:rsidRDefault="007509EC" w:rsidP="007509EC">
    <w:pPr>
      <w:pStyle w:val="Header"/>
      <w:jc w:val="center"/>
    </w:pPr>
  </w:p>
  <w:p w14:paraId="40116A37" w14:textId="77777777" w:rsidR="007509EC" w:rsidRDefault="007509EC" w:rsidP="007509EC">
    <w:pPr>
      <w:pStyle w:val="Header"/>
      <w:jc w:val="center"/>
    </w:pPr>
  </w:p>
  <w:p w14:paraId="59AC50C7" w14:textId="42A3C520" w:rsidR="007509EC" w:rsidRDefault="007509EC" w:rsidP="007509EC">
    <w:pPr>
      <w:pStyle w:val="Header"/>
      <w:jc w:val="center"/>
    </w:pPr>
  </w:p>
  <w:p w14:paraId="1FCE2682" w14:textId="77777777" w:rsidR="007509EC" w:rsidRDefault="007509EC" w:rsidP="007509E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E0075" w14:textId="77777777" w:rsidR="009C0247" w:rsidRDefault="009C02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A1"/>
    <w:rsid w:val="000567D3"/>
    <w:rsid w:val="00165C8A"/>
    <w:rsid w:val="002451E6"/>
    <w:rsid w:val="0028472B"/>
    <w:rsid w:val="002A2158"/>
    <w:rsid w:val="00395DEF"/>
    <w:rsid w:val="003B7AA1"/>
    <w:rsid w:val="003F2A55"/>
    <w:rsid w:val="004E6332"/>
    <w:rsid w:val="00505D1F"/>
    <w:rsid w:val="005730AC"/>
    <w:rsid w:val="0062490F"/>
    <w:rsid w:val="006623BC"/>
    <w:rsid w:val="00676339"/>
    <w:rsid w:val="006D4A24"/>
    <w:rsid w:val="006F7D97"/>
    <w:rsid w:val="007509EC"/>
    <w:rsid w:val="009C0247"/>
    <w:rsid w:val="009D4020"/>
    <w:rsid w:val="009F76EE"/>
    <w:rsid w:val="00AD1C6E"/>
    <w:rsid w:val="00B02125"/>
    <w:rsid w:val="00C90674"/>
    <w:rsid w:val="00CC0684"/>
    <w:rsid w:val="00D06ABE"/>
    <w:rsid w:val="00F21276"/>
    <w:rsid w:val="00F35900"/>
    <w:rsid w:val="00F3622B"/>
    <w:rsid w:val="00F55B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CE99"/>
  <w15:docId w15:val="{9CE99D5A-B4B4-B847-9570-9C43B5B0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DEF"/>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7AA1"/>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3B7AA1"/>
  </w:style>
  <w:style w:type="paragraph" w:styleId="Footer">
    <w:name w:val="footer"/>
    <w:basedOn w:val="Normal"/>
    <w:link w:val="FooterChar"/>
    <w:uiPriority w:val="99"/>
    <w:semiHidden/>
    <w:unhideWhenUsed/>
    <w:rsid w:val="003B7AA1"/>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3B7AA1"/>
  </w:style>
  <w:style w:type="paragraph" w:styleId="ListParagraph">
    <w:name w:val="List Paragraph"/>
    <w:basedOn w:val="Normal"/>
    <w:uiPriority w:val="34"/>
    <w:qFormat/>
    <w:rsid w:val="00395DEF"/>
    <w:pPr>
      <w:ind w:left="720"/>
      <w:contextualSpacing/>
    </w:pPr>
    <w:rPr>
      <w:rFonts w:eastAsia="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Reich</dc:creator>
  <cp:keywords/>
  <cp:lastModifiedBy>Susan Reich</cp:lastModifiedBy>
  <cp:revision>3</cp:revision>
  <dcterms:created xsi:type="dcterms:W3CDTF">2020-01-27T19:42:00Z</dcterms:created>
  <dcterms:modified xsi:type="dcterms:W3CDTF">2020-01-27T20:17:00Z</dcterms:modified>
</cp:coreProperties>
</file>