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6CC2" w14:textId="77777777" w:rsidR="006122D5" w:rsidRPr="00FB6EB1" w:rsidRDefault="006122D5" w:rsidP="00175135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6D070A31" w14:textId="77777777" w:rsidR="006122D5" w:rsidRPr="00757399" w:rsidRDefault="006122D5" w:rsidP="00175135">
      <w:pPr>
        <w:shd w:val="clear" w:color="auto" w:fill="FFFFFF"/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421EF116" w14:textId="77777777" w:rsidR="006122D5" w:rsidRPr="00EA3827" w:rsidRDefault="006122D5" w:rsidP="00175135">
      <w:pPr>
        <w:spacing w:line="320" w:lineRule="exact"/>
        <w:ind w:left="1260" w:right="1206"/>
        <w:rPr>
          <w:rFonts w:ascii="Arial" w:hAnsi="Arial"/>
          <w:sz w:val="22"/>
        </w:rPr>
      </w:pPr>
      <w:r w:rsidRPr="00EA3827">
        <w:rPr>
          <w:rFonts w:ascii="Arial" w:hAnsi="Arial"/>
          <w:sz w:val="22"/>
        </w:rPr>
        <w:t>This week</w:t>
      </w:r>
      <w:r>
        <w:rPr>
          <w:rFonts w:ascii="Arial" w:hAnsi="Arial"/>
          <w:sz w:val="22"/>
        </w:rPr>
        <w:t>,</w:t>
      </w:r>
      <w:r w:rsidRPr="00EA3827">
        <w:rPr>
          <w:rFonts w:ascii="Arial" w:hAnsi="Arial"/>
          <w:sz w:val="22"/>
        </w:rPr>
        <w:t xml:space="preserve"> we introduced subtraction and “taking away”</w:t>
      </w:r>
      <w:r>
        <w:rPr>
          <w:rFonts w:ascii="Arial" w:hAnsi="Arial"/>
          <w:sz w:val="22"/>
        </w:rPr>
        <w:t xml:space="preserve"> one from a larger number. </w:t>
      </w:r>
      <w:r w:rsidRPr="00EA3827">
        <w:rPr>
          <w:rFonts w:ascii="Arial" w:hAnsi="Arial"/>
          <w:sz w:val="22"/>
        </w:rPr>
        <w:t xml:space="preserve">We read the book, </w:t>
      </w:r>
      <w:r w:rsidRPr="00EA3827">
        <w:rPr>
          <w:rFonts w:ascii="Arial" w:hAnsi="Arial"/>
          <w:i/>
          <w:sz w:val="22"/>
        </w:rPr>
        <w:t>10 Little Monkeys Jumping on the Bed</w:t>
      </w:r>
      <w:r>
        <w:rPr>
          <w:rFonts w:ascii="Arial" w:hAnsi="Arial"/>
          <w:sz w:val="22"/>
        </w:rPr>
        <w:t xml:space="preserve">. As we read, we kept track of the monkeys that fell off the bed until there weren’t any monkeys jumping on the bed. We discussed that, by </w:t>
      </w:r>
      <w:r w:rsidRPr="00EA3827">
        <w:rPr>
          <w:rFonts w:ascii="Arial" w:hAnsi="Arial"/>
          <w:sz w:val="22"/>
        </w:rPr>
        <w:t>“taking away” one monkey, we are subtracting one from the larger number.</w:t>
      </w:r>
      <w:r>
        <w:rPr>
          <w:rFonts w:ascii="Arial" w:hAnsi="Arial"/>
          <w:sz w:val="22"/>
        </w:rPr>
        <w:t xml:space="preserve"> </w:t>
      </w:r>
      <w:r w:rsidRPr="00EA3827">
        <w:rPr>
          <w:rFonts w:ascii="Arial" w:hAnsi="Arial"/>
          <w:sz w:val="22"/>
        </w:rPr>
        <w:t xml:space="preserve">We used mathematical vocabulary and concepts </w:t>
      </w:r>
      <w:r>
        <w:rPr>
          <w:rFonts w:ascii="Arial" w:hAnsi="Arial"/>
          <w:sz w:val="22"/>
        </w:rPr>
        <w:t xml:space="preserve">such as </w:t>
      </w:r>
      <w:r w:rsidRPr="008E28A5">
        <w:rPr>
          <w:rFonts w:ascii="Arial" w:hAnsi="Arial"/>
          <w:b/>
          <w:sz w:val="22"/>
        </w:rPr>
        <w:t>take away</w:t>
      </w:r>
      <w:r w:rsidRPr="00EA3827">
        <w:rPr>
          <w:rFonts w:ascii="Arial" w:hAnsi="Arial"/>
          <w:sz w:val="22"/>
        </w:rPr>
        <w:t xml:space="preserve">, </w:t>
      </w:r>
      <w:r w:rsidRPr="008E28A5">
        <w:rPr>
          <w:rFonts w:ascii="Arial" w:hAnsi="Arial"/>
          <w:b/>
          <w:sz w:val="22"/>
        </w:rPr>
        <w:t>subtraction</w:t>
      </w:r>
      <w:r w:rsidRPr="00EA3827">
        <w:rPr>
          <w:rFonts w:ascii="Arial" w:hAnsi="Arial"/>
          <w:sz w:val="22"/>
        </w:rPr>
        <w:t xml:space="preserve"> and </w:t>
      </w:r>
      <w:r w:rsidRPr="008E28A5">
        <w:rPr>
          <w:rFonts w:ascii="Arial" w:hAnsi="Arial"/>
          <w:b/>
          <w:sz w:val="22"/>
        </w:rPr>
        <w:t>how many</w:t>
      </w:r>
      <w:r>
        <w:rPr>
          <w:rFonts w:ascii="Arial" w:hAnsi="Arial"/>
          <w:sz w:val="22"/>
        </w:rPr>
        <w:t>.</w:t>
      </w:r>
    </w:p>
    <w:p w14:paraId="3813B96D" w14:textId="77777777" w:rsidR="006122D5" w:rsidRPr="00EA3827" w:rsidRDefault="006122D5" w:rsidP="00175135">
      <w:pPr>
        <w:spacing w:line="320" w:lineRule="exact"/>
        <w:ind w:left="1260" w:right="1206"/>
        <w:rPr>
          <w:rFonts w:ascii="Arial" w:hAnsi="Arial"/>
          <w:sz w:val="22"/>
        </w:rPr>
      </w:pPr>
    </w:p>
    <w:p w14:paraId="67BD5BAB" w14:textId="77777777" w:rsidR="006122D5" w:rsidRPr="00EA3827" w:rsidRDefault="006122D5" w:rsidP="00175135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Pr="00EA3827">
        <w:rPr>
          <w:rFonts w:ascii="Arial" w:hAnsi="Arial"/>
          <w:sz w:val="22"/>
        </w:rPr>
        <w:t>e have been practicing “taking away” (subtracting) a giv</w:t>
      </w:r>
      <w:r>
        <w:rPr>
          <w:rFonts w:ascii="Arial" w:hAnsi="Arial"/>
          <w:sz w:val="22"/>
        </w:rPr>
        <w:t xml:space="preserve">en, smaller number of objects from a larger whole. </w:t>
      </w:r>
      <w:r w:rsidRPr="00EA3827"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t>six</w:t>
      </w:r>
      <w:r w:rsidRPr="00EA3827">
        <w:rPr>
          <w:rFonts w:ascii="Arial" w:hAnsi="Arial"/>
          <w:sz w:val="22"/>
        </w:rPr>
        <w:t xml:space="preserve"> monkeys minus </w:t>
      </w:r>
      <w:r>
        <w:rPr>
          <w:rFonts w:ascii="Arial" w:hAnsi="Arial"/>
          <w:sz w:val="22"/>
        </w:rPr>
        <w:t xml:space="preserve">one </w:t>
      </w:r>
      <w:r w:rsidRPr="00EA3827">
        <w:rPr>
          <w:rFonts w:ascii="Arial" w:hAnsi="Arial"/>
          <w:sz w:val="22"/>
        </w:rPr>
        <w:t>mon</w:t>
      </w:r>
      <w:r>
        <w:rPr>
          <w:rFonts w:ascii="Arial" w:hAnsi="Arial"/>
          <w:sz w:val="22"/>
        </w:rPr>
        <w:t xml:space="preserve">key leaves (equals) five monkeys. </w:t>
      </w:r>
      <w:r w:rsidRPr="00EA3827">
        <w:rPr>
          <w:rFonts w:ascii="Arial" w:hAnsi="Arial"/>
          <w:sz w:val="22"/>
        </w:rPr>
        <w:t>The number sentence accompanies the operation that th</w:t>
      </w:r>
      <w:r>
        <w:rPr>
          <w:rFonts w:ascii="Arial" w:hAnsi="Arial"/>
          <w:sz w:val="22"/>
        </w:rPr>
        <w:t>e children are acting out: 6-1=</w:t>
      </w:r>
      <w:r w:rsidRPr="00EA3827">
        <w:rPr>
          <w:rFonts w:ascii="Arial" w:hAnsi="Arial"/>
          <w:sz w:val="22"/>
        </w:rPr>
        <w:t>5.</w:t>
      </w:r>
    </w:p>
    <w:p w14:paraId="66729D7D" w14:textId="77777777" w:rsidR="006122D5" w:rsidRPr="00EA3827" w:rsidRDefault="006122D5" w:rsidP="00175135">
      <w:pPr>
        <w:spacing w:line="320" w:lineRule="exact"/>
        <w:ind w:left="1260" w:right="1206"/>
        <w:rPr>
          <w:rFonts w:ascii="Arial" w:hAnsi="Arial"/>
          <w:sz w:val="22"/>
        </w:rPr>
      </w:pPr>
    </w:p>
    <w:p w14:paraId="5610B39A" w14:textId="77777777" w:rsidR="006122D5" w:rsidRPr="00EA3827" w:rsidRDefault="006122D5" w:rsidP="00175135">
      <w:pPr>
        <w:spacing w:line="320" w:lineRule="exact"/>
        <w:ind w:left="1260" w:right="1206"/>
        <w:rPr>
          <w:rFonts w:ascii="Arial" w:hAnsi="Arial"/>
          <w:sz w:val="22"/>
        </w:rPr>
      </w:pPr>
      <w:r w:rsidRPr="00EA3827">
        <w:rPr>
          <w:rFonts w:ascii="Arial" w:hAnsi="Arial"/>
          <w:sz w:val="22"/>
        </w:rPr>
        <w:t>This activity can</w:t>
      </w:r>
      <w:r>
        <w:rPr>
          <w:rFonts w:ascii="Arial" w:hAnsi="Arial"/>
          <w:sz w:val="22"/>
        </w:rPr>
        <w:t xml:space="preserve"> easily be reinforced at home. S</w:t>
      </w:r>
      <w:r w:rsidRPr="00EA3827">
        <w:rPr>
          <w:rFonts w:ascii="Arial" w:hAnsi="Arial"/>
          <w:sz w:val="22"/>
        </w:rPr>
        <w:t xml:space="preserve">tart out with no more than 10 </w:t>
      </w:r>
      <w:r>
        <w:rPr>
          <w:rFonts w:ascii="Arial" w:hAnsi="Arial"/>
          <w:sz w:val="22"/>
        </w:rPr>
        <w:t xml:space="preserve">objects </w:t>
      </w:r>
      <w:r w:rsidRPr="00EA3827">
        <w:rPr>
          <w:rFonts w:ascii="Arial" w:hAnsi="Arial"/>
          <w:sz w:val="22"/>
        </w:rPr>
        <w:t>and practice taking some of the objects away and asking your child</w:t>
      </w:r>
      <w:r>
        <w:rPr>
          <w:rFonts w:ascii="Arial" w:hAnsi="Arial"/>
          <w:sz w:val="22"/>
        </w:rPr>
        <w:t>:</w:t>
      </w:r>
      <w:r w:rsidRPr="00EA3827">
        <w:rPr>
          <w:rFonts w:ascii="Arial" w:hAnsi="Arial"/>
          <w:sz w:val="22"/>
        </w:rPr>
        <w:t xml:space="preserve"> “How many objects are left?”</w:t>
      </w:r>
      <w:r>
        <w:rPr>
          <w:rFonts w:ascii="Arial" w:hAnsi="Arial"/>
          <w:sz w:val="22"/>
        </w:rPr>
        <w:t xml:space="preserve"> </w:t>
      </w:r>
      <w:r w:rsidRPr="00EA3827">
        <w:rPr>
          <w:rFonts w:ascii="Arial" w:hAnsi="Arial"/>
          <w:sz w:val="22"/>
        </w:rPr>
        <w:t xml:space="preserve">Once </w:t>
      </w:r>
      <w:r>
        <w:rPr>
          <w:rFonts w:ascii="Arial" w:hAnsi="Arial"/>
          <w:sz w:val="22"/>
        </w:rPr>
        <w:t xml:space="preserve">your child has </w:t>
      </w:r>
      <w:r w:rsidRPr="00EA3827">
        <w:rPr>
          <w:rFonts w:ascii="Arial" w:hAnsi="Arial"/>
          <w:sz w:val="22"/>
        </w:rPr>
        <w:t>correctly solved the problem, restate the</w:t>
      </w:r>
      <w:r>
        <w:rPr>
          <w:rFonts w:ascii="Arial" w:hAnsi="Arial"/>
          <w:sz w:val="22"/>
        </w:rPr>
        <w:t xml:space="preserve"> operation in numerical terms. </w:t>
      </w:r>
      <w:r w:rsidRPr="00EA3827">
        <w:rPr>
          <w:rFonts w:ascii="Arial" w:hAnsi="Arial"/>
          <w:sz w:val="22"/>
        </w:rPr>
        <w:t xml:space="preserve">“I had 10 buttons on the </w:t>
      </w:r>
      <w:r>
        <w:rPr>
          <w:rFonts w:ascii="Arial" w:hAnsi="Arial"/>
          <w:sz w:val="22"/>
        </w:rPr>
        <w:t>table and took four buttons away. How many buttons remain? So, 10-4=</w:t>
      </w:r>
      <w:r w:rsidRPr="00EA3827">
        <w:rPr>
          <w:rFonts w:ascii="Arial" w:hAnsi="Arial"/>
          <w:sz w:val="22"/>
        </w:rPr>
        <w:t>6.”</w:t>
      </w:r>
      <w:r>
        <w:rPr>
          <w:rFonts w:ascii="Arial" w:hAnsi="Arial"/>
          <w:sz w:val="22"/>
        </w:rPr>
        <w:t xml:space="preserve"> It helps to</w:t>
      </w:r>
      <w:r w:rsidRPr="00EA3827">
        <w:rPr>
          <w:rFonts w:ascii="Arial" w:hAnsi="Arial"/>
          <w:sz w:val="22"/>
        </w:rPr>
        <w:t xml:space="preserve"> write the number sentence down on a piece of paper</w:t>
      </w:r>
      <w:r>
        <w:rPr>
          <w:rFonts w:ascii="Arial" w:hAnsi="Arial"/>
          <w:sz w:val="22"/>
        </w:rPr>
        <w:t>,</w:t>
      </w:r>
      <w:r w:rsidRPr="00EA3827">
        <w:rPr>
          <w:rFonts w:ascii="Arial" w:hAnsi="Arial"/>
          <w:sz w:val="22"/>
        </w:rPr>
        <w:t xml:space="preserve"> so that </w:t>
      </w:r>
      <w:r>
        <w:rPr>
          <w:rFonts w:ascii="Arial" w:hAnsi="Arial"/>
          <w:sz w:val="22"/>
        </w:rPr>
        <w:t>your child</w:t>
      </w:r>
      <w:r w:rsidRPr="00EA3827">
        <w:rPr>
          <w:rFonts w:ascii="Arial" w:hAnsi="Arial"/>
          <w:sz w:val="22"/>
        </w:rPr>
        <w:t xml:space="preserve"> can connect the number sentence with the problem </w:t>
      </w:r>
      <w:r>
        <w:rPr>
          <w:rFonts w:ascii="Arial" w:hAnsi="Arial"/>
          <w:sz w:val="22"/>
        </w:rPr>
        <w:t>being solved.</w:t>
      </w:r>
      <w:r w:rsidRPr="00EA3827">
        <w:rPr>
          <w:rFonts w:ascii="Arial" w:hAnsi="Arial"/>
          <w:sz w:val="22"/>
        </w:rPr>
        <w:t xml:space="preserve"> </w:t>
      </w:r>
    </w:p>
    <w:p w14:paraId="59C70A10" w14:textId="77777777" w:rsidR="006122D5" w:rsidRPr="00EA3827" w:rsidRDefault="006122D5" w:rsidP="00175135">
      <w:pPr>
        <w:spacing w:line="320" w:lineRule="exact"/>
        <w:ind w:left="1260" w:right="1206"/>
        <w:rPr>
          <w:rFonts w:ascii="Arial" w:hAnsi="Arial"/>
          <w:b/>
          <w:sz w:val="22"/>
        </w:rPr>
      </w:pPr>
    </w:p>
    <w:p w14:paraId="43D9EFF7" w14:textId="77777777" w:rsidR="006122D5" w:rsidRPr="00EA3827" w:rsidRDefault="006122D5" w:rsidP="00175135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  <w:r w:rsidRPr="00EA3827">
        <w:rPr>
          <w:rFonts w:ascii="Arial" w:hAnsi="Arial"/>
          <w:sz w:val="22"/>
        </w:rPr>
        <w:t xml:space="preserve">Happy </w:t>
      </w:r>
      <w:r>
        <w:rPr>
          <w:rFonts w:ascii="Arial" w:hAnsi="Arial"/>
          <w:sz w:val="22"/>
        </w:rPr>
        <w:t>s</w:t>
      </w:r>
      <w:r w:rsidRPr="00EA3827">
        <w:rPr>
          <w:rFonts w:ascii="Arial" w:hAnsi="Arial"/>
          <w:sz w:val="22"/>
        </w:rPr>
        <w:t>ubtracting!</w:t>
      </w:r>
    </w:p>
    <w:p w14:paraId="1AD79CA4" w14:textId="77777777" w:rsidR="006122D5" w:rsidRPr="00B47D66" w:rsidRDefault="006122D5" w:rsidP="00175135">
      <w:pPr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5CA1051C" w14:textId="77777777" w:rsidR="006122D5" w:rsidRPr="00D544B5" w:rsidRDefault="006122D5" w:rsidP="00175135">
      <w:pPr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6122D5" w:rsidRDefault="003B7AA1" w:rsidP="00175135">
      <w:pPr>
        <w:ind w:right="1206"/>
      </w:pPr>
    </w:p>
    <w:sectPr w:rsidR="003B7AA1" w:rsidRPr="006122D5" w:rsidSect="00175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DBDF" w14:textId="77777777" w:rsidR="00FB6689" w:rsidRDefault="00FB6689">
      <w:r>
        <w:separator/>
      </w:r>
    </w:p>
  </w:endnote>
  <w:endnote w:type="continuationSeparator" w:id="0">
    <w:p w14:paraId="3AE69B13" w14:textId="77777777" w:rsidR="00FB6689" w:rsidRDefault="00F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9362" w14:textId="77777777" w:rsidR="00FB6689" w:rsidRDefault="00FB6689">
      <w:r>
        <w:separator/>
      </w:r>
    </w:p>
  </w:footnote>
  <w:footnote w:type="continuationSeparator" w:id="0">
    <w:p w14:paraId="4C73170F" w14:textId="77777777" w:rsidR="00FB6689" w:rsidRDefault="00FB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175135"/>
    <w:rsid w:val="002451E6"/>
    <w:rsid w:val="0028472B"/>
    <w:rsid w:val="00395DEF"/>
    <w:rsid w:val="003B7AA1"/>
    <w:rsid w:val="003F2A55"/>
    <w:rsid w:val="004E6332"/>
    <w:rsid w:val="006122D5"/>
    <w:rsid w:val="0062490F"/>
    <w:rsid w:val="006D4A24"/>
    <w:rsid w:val="006F7D97"/>
    <w:rsid w:val="007509EC"/>
    <w:rsid w:val="009C0247"/>
    <w:rsid w:val="009D4020"/>
    <w:rsid w:val="00B02125"/>
    <w:rsid w:val="00C90674"/>
    <w:rsid w:val="00CC0684"/>
    <w:rsid w:val="00D06ABE"/>
    <w:rsid w:val="00F01856"/>
    <w:rsid w:val="00F21276"/>
    <w:rsid w:val="00F55BC2"/>
    <w:rsid w:val="00FB6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2020-01-27T18:10:00Z</dcterms:created>
  <dcterms:modified xsi:type="dcterms:W3CDTF">2020-01-27T21:12:00Z</dcterms:modified>
</cp:coreProperties>
</file>