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E795" w14:textId="77777777" w:rsidR="00D2586C" w:rsidRPr="00FB6EB1" w:rsidRDefault="00D2586C" w:rsidP="00882888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1E3146FA" w14:textId="77777777" w:rsidR="00D2586C" w:rsidRDefault="00D2586C" w:rsidP="00882888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37CA46F" w14:textId="77777777" w:rsidR="00D2586C" w:rsidRDefault="00D2586C" w:rsidP="00882888">
      <w:pPr>
        <w:spacing w:line="320" w:lineRule="exact"/>
        <w:ind w:left="1354" w:right="1206"/>
        <w:rPr>
          <w:rFonts w:ascii="Arial" w:hAnsi="Arial"/>
          <w:bCs/>
          <w:sz w:val="22"/>
        </w:rPr>
      </w:pPr>
      <w:r w:rsidRPr="001C103C">
        <w:rPr>
          <w:rFonts w:ascii="Arial" w:hAnsi="Arial"/>
          <w:bCs/>
          <w:sz w:val="22"/>
        </w:rPr>
        <w:t>Today</w:t>
      </w:r>
      <w:r>
        <w:rPr>
          <w:rFonts w:ascii="Arial" w:hAnsi="Arial"/>
          <w:bCs/>
          <w:sz w:val="22"/>
        </w:rPr>
        <w:t>,</w:t>
      </w:r>
      <w:r w:rsidRPr="001C103C">
        <w:rPr>
          <w:rFonts w:ascii="Arial" w:hAnsi="Arial"/>
          <w:bCs/>
          <w:sz w:val="22"/>
        </w:rPr>
        <w:t xml:space="preserve"> we took </w:t>
      </w:r>
      <w:r>
        <w:rPr>
          <w:rFonts w:ascii="Arial" w:hAnsi="Arial"/>
          <w:bCs/>
          <w:sz w:val="22"/>
        </w:rPr>
        <w:t xml:space="preserve">one of our favorite </w:t>
      </w:r>
      <w:r w:rsidRPr="001C103C">
        <w:rPr>
          <w:rFonts w:ascii="Arial" w:hAnsi="Arial"/>
          <w:bCs/>
          <w:sz w:val="22"/>
        </w:rPr>
        <w:t>snack</w:t>
      </w:r>
      <w:r>
        <w:rPr>
          <w:rFonts w:ascii="Arial" w:hAnsi="Arial"/>
          <w:bCs/>
          <w:sz w:val="22"/>
        </w:rPr>
        <w:t xml:space="preserve"> foods</w:t>
      </w:r>
      <w:r>
        <w:rPr>
          <w:rFonts w:ascii="Arial" w:hAnsi="Arial"/>
          <w:bCs/>
          <w:sz w:val="22"/>
        </w:rPr>
        <w:sym w:font="Symbol" w:char="F0BE"/>
      </w:r>
      <w:r w:rsidRPr="001C103C">
        <w:rPr>
          <w:rFonts w:ascii="Arial" w:hAnsi="Arial"/>
          <w:bCs/>
          <w:sz w:val="22"/>
        </w:rPr>
        <w:t xml:space="preserve">Goldfish </w:t>
      </w:r>
      <w:r>
        <w:rPr>
          <w:rFonts w:ascii="Arial" w:hAnsi="Arial"/>
          <w:bCs/>
          <w:sz w:val="22"/>
        </w:rPr>
        <w:t>crackers in different colors</w:t>
      </w:r>
      <w:r>
        <w:rPr>
          <w:rFonts w:ascii="Arial" w:hAnsi="Arial"/>
          <w:bCs/>
          <w:sz w:val="22"/>
        </w:rPr>
        <w:sym w:font="Symbol" w:char="F0BE"/>
      </w:r>
      <w:r w:rsidRPr="001C103C">
        <w:rPr>
          <w:rFonts w:ascii="Arial" w:hAnsi="Arial"/>
          <w:bCs/>
          <w:sz w:val="22"/>
        </w:rPr>
        <w:t xml:space="preserve">and made </w:t>
      </w:r>
      <w:r>
        <w:rPr>
          <w:rFonts w:ascii="Arial" w:hAnsi="Arial"/>
          <w:bCs/>
          <w:sz w:val="22"/>
        </w:rPr>
        <w:t xml:space="preserve">the crackers the </w:t>
      </w:r>
      <w:r w:rsidRPr="001C103C">
        <w:rPr>
          <w:rFonts w:ascii="Arial" w:hAnsi="Arial"/>
          <w:bCs/>
          <w:sz w:val="22"/>
        </w:rPr>
        <w:t>fo</w:t>
      </w:r>
      <w:r>
        <w:rPr>
          <w:rFonts w:ascii="Arial" w:hAnsi="Arial"/>
          <w:bCs/>
          <w:sz w:val="22"/>
        </w:rPr>
        <w:t xml:space="preserve">cus of our math investigation. </w:t>
      </w:r>
      <w:r w:rsidRPr="001C103C">
        <w:rPr>
          <w:rFonts w:ascii="Arial" w:hAnsi="Arial"/>
          <w:bCs/>
          <w:sz w:val="22"/>
        </w:rPr>
        <w:t xml:space="preserve">We sorted </w:t>
      </w:r>
      <w:r>
        <w:rPr>
          <w:rFonts w:ascii="Arial" w:hAnsi="Arial"/>
          <w:bCs/>
          <w:sz w:val="22"/>
        </w:rPr>
        <w:t>the crackers</w:t>
      </w:r>
      <w:r w:rsidRPr="001C103C">
        <w:rPr>
          <w:rFonts w:ascii="Arial" w:hAnsi="Arial"/>
          <w:bCs/>
          <w:sz w:val="22"/>
        </w:rPr>
        <w:t xml:space="preserve"> by color, counted </w:t>
      </w:r>
      <w:r>
        <w:rPr>
          <w:rFonts w:ascii="Arial" w:hAnsi="Arial"/>
          <w:bCs/>
          <w:sz w:val="22"/>
        </w:rPr>
        <w:t xml:space="preserve">the number of crackers in each </w:t>
      </w:r>
      <w:r w:rsidRPr="001C103C">
        <w:rPr>
          <w:rFonts w:ascii="Arial" w:hAnsi="Arial"/>
          <w:bCs/>
          <w:sz w:val="22"/>
        </w:rPr>
        <w:t>color</w:t>
      </w:r>
      <w:r>
        <w:rPr>
          <w:rFonts w:ascii="Arial" w:hAnsi="Arial"/>
          <w:bCs/>
          <w:sz w:val="22"/>
        </w:rPr>
        <w:t xml:space="preserve"> group</w:t>
      </w:r>
      <w:r w:rsidRPr="001C103C">
        <w:rPr>
          <w:rFonts w:ascii="Arial" w:hAnsi="Arial"/>
          <w:bCs/>
          <w:sz w:val="22"/>
        </w:rPr>
        <w:t xml:space="preserve">, tallied our results and then ate </w:t>
      </w:r>
      <w:r>
        <w:rPr>
          <w:rFonts w:ascii="Arial" w:hAnsi="Arial"/>
          <w:bCs/>
          <w:sz w:val="22"/>
        </w:rPr>
        <w:t>the crackers</w:t>
      </w:r>
      <w:r w:rsidRPr="001C103C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at snack time.</w:t>
      </w:r>
      <w:r w:rsidRPr="001C103C">
        <w:rPr>
          <w:rFonts w:ascii="Arial" w:hAnsi="Arial"/>
          <w:bCs/>
          <w:sz w:val="22"/>
        </w:rPr>
        <w:t xml:space="preserve"> </w:t>
      </w:r>
    </w:p>
    <w:p w14:paraId="3FBD1855" w14:textId="77777777" w:rsidR="00D2586C" w:rsidRDefault="00D2586C" w:rsidP="00882888">
      <w:pPr>
        <w:spacing w:line="320" w:lineRule="exact"/>
        <w:ind w:left="1354" w:right="1206"/>
        <w:rPr>
          <w:rFonts w:ascii="Arial" w:hAnsi="Arial"/>
          <w:bCs/>
          <w:sz w:val="22"/>
        </w:rPr>
      </w:pPr>
    </w:p>
    <w:p w14:paraId="545B3ED5" w14:textId="77777777" w:rsidR="00D2586C" w:rsidRPr="001C103C" w:rsidRDefault="00D2586C" w:rsidP="00882888">
      <w:pPr>
        <w:spacing w:line="320" w:lineRule="exact"/>
        <w:ind w:left="1354" w:right="1206"/>
        <w:rPr>
          <w:rFonts w:ascii="Arial" w:hAnsi="Arial"/>
          <w:bCs/>
          <w:sz w:val="22"/>
        </w:rPr>
      </w:pPr>
      <w:r w:rsidRPr="001C103C">
        <w:rPr>
          <w:rFonts w:ascii="Arial" w:hAnsi="Arial"/>
          <w:bCs/>
          <w:sz w:val="22"/>
        </w:rPr>
        <w:t>Snack food provides many mathema</w:t>
      </w:r>
      <w:r>
        <w:rPr>
          <w:rFonts w:ascii="Arial" w:hAnsi="Arial"/>
          <w:bCs/>
          <w:sz w:val="22"/>
        </w:rPr>
        <w:t>tical possibilities. At home, you can c</w:t>
      </w:r>
      <w:r w:rsidRPr="001C103C">
        <w:rPr>
          <w:rFonts w:ascii="Arial" w:hAnsi="Arial"/>
          <w:bCs/>
          <w:sz w:val="22"/>
        </w:rPr>
        <w:t xml:space="preserve">ount the number of pretzels </w:t>
      </w:r>
      <w:r>
        <w:rPr>
          <w:rFonts w:ascii="Arial" w:hAnsi="Arial"/>
          <w:bCs/>
          <w:sz w:val="22"/>
        </w:rPr>
        <w:t xml:space="preserve">that </w:t>
      </w:r>
      <w:r w:rsidRPr="001C103C">
        <w:rPr>
          <w:rFonts w:ascii="Arial" w:hAnsi="Arial"/>
          <w:bCs/>
          <w:sz w:val="22"/>
        </w:rPr>
        <w:t xml:space="preserve">you put in a bowl, sort vegetables and fruits after you return from the grocery store or tally up the different kinds of canned goods </w:t>
      </w:r>
      <w:r>
        <w:rPr>
          <w:rFonts w:ascii="Arial" w:hAnsi="Arial"/>
          <w:bCs/>
          <w:sz w:val="22"/>
        </w:rPr>
        <w:t xml:space="preserve">that you have in the pantry. </w:t>
      </w:r>
      <w:r w:rsidRPr="001C103C">
        <w:rPr>
          <w:rFonts w:ascii="Arial" w:hAnsi="Arial"/>
          <w:bCs/>
          <w:sz w:val="22"/>
        </w:rPr>
        <w:t>Let your kitchen become a mathematical classroom.</w:t>
      </w:r>
    </w:p>
    <w:p w14:paraId="4B8655EF" w14:textId="77777777" w:rsidR="00D2586C" w:rsidRPr="001C103C" w:rsidRDefault="00D2586C" w:rsidP="00882888">
      <w:pPr>
        <w:spacing w:line="320" w:lineRule="exact"/>
        <w:ind w:left="1354" w:right="1206"/>
        <w:rPr>
          <w:rFonts w:ascii="Arial" w:hAnsi="Arial"/>
          <w:bCs/>
          <w:sz w:val="22"/>
        </w:rPr>
      </w:pPr>
    </w:p>
    <w:p w14:paraId="7B9B8285" w14:textId="77777777" w:rsidR="00D2586C" w:rsidRPr="001C103C" w:rsidRDefault="00D2586C" w:rsidP="00882888">
      <w:pPr>
        <w:spacing w:line="320" w:lineRule="exact"/>
        <w:ind w:left="1354" w:right="1206"/>
        <w:rPr>
          <w:rFonts w:ascii="Arial" w:hAnsi="Arial"/>
          <w:bCs/>
          <w:sz w:val="22"/>
        </w:rPr>
      </w:pPr>
      <w:r w:rsidRPr="001C103C">
        <w:rPr>
          <w:rFonts w:ascii="Arial" w:hAnsi="Arial"/>
          <w:bCs/>
          <w:sz w:val="22"/>
        </w:rPr>
        <w:t>Bon App</w:t>
      </w:r>
      <w:r>
        <w:rPr>
          <w:rFonts w:ascii="Arial" w:hAnsi="Arial" w:cs="Arial"/>
          <w:bCs/>
          <w:sz w:val="22"/>
        </w:rPr>
        <w:t>é</w:t>
      </w:r>
      <w:r w:rsidRPr="001C103C">
        <w:rPr>
          <w:rFonts w:ascii="Arial" w:hAnsi="Arial"/>
          <w:bCs/>
          <w:sz w:val="22"/>
        </w:rPr>
        <w:t>tit!</w:t>
      </w:r>
    </w:p>
    <w:p w14:paraId="17EB1A36" w14:textId="77777777" w:rsidR="00D2586C" w:rsidRPr="004A4904" w:rsidRDefault="00D2586C" w:rsidP="00882888">
      <w:pPr>
        <w:spacing w:line="320" w:lineRule="exact"/>
        <w:ind w:left="1267" w:right="1206"/>
        <w:rPr>
          <w:rFonts w:ascii="Arial" w:hAnsi="Arial"/>
          <w:sz w:val="22"/>
        </w:rPr>
      </w:pPr>
    </w:p>
    <w:p w14:paraId="315940B1" w14:textId="77777777" w:rsidR="00D2586C" w:rsidRPr="00FB0DD2" w:rsidRDefault="00D2586C" w:rsidP="0088288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882888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882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F65F" w14:textId="77777777" w:rsidR="00326761" w:rsidRDefault="00326761">
      <w:r>
        <w:separator/>
      </w:r>
    </w:p>
  </w:endnote>
  <w:endnote w:type="continuationSeparator" w:id="0">
    <w:p w14:paraId="583428FB" w14:textId="77777777" w:rsidR="00326761" w:rsidRDefault="0032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BBBC" w14:textId="77777777" w:rsidR="00326761" w:rsidRDefault="00326761">
      <w:r>
        <w:separator/>
      </w:r>
    </w:p>
  </w:footnote>
  <w:footnote w:type="continuationSeparator" w:id="0">
    <w:p w14:paraId="7F7D3FFF" w14:textId="77777777" w:rsidR="00326761" w:rsidRDefault="0032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4CD3"/>
    <w:rsid w:val="00165C8A"/>
    <w:rsid w:val="002451E6"/>
    <w:rsid w:val="0028472B"/>
    <w:rsid w:val="00326761"/>
    <w:rsid w:val="00395DEF"/>
    <w:rsid w:val="003B7AA1"/>
    <w:rsid w:val="003F2A55"/>
    <w:rsid w:val="004E6332"/>
    <w:rsid w:val="0062490F"/>
    <w:rsid w:val="006D4A24"/>
    <w:rsid w:val="006F7D97"/>
    <w:rsid w:val="007509EC"/>
    <w:rsid w:val="00882888"/>
    <w:rsid w:val="009C0247"/>
    <w:rsid w:val="009D4020"/>
    <w:rsid w:val="009F76EE"/>
    <w:rsid w:val="00AD1C6E"/>
    <w:rsid w:val="00B02125"/>
    <w:rsid w:val="00C90674"/>
    <w:rsid w:val="00CC0684"/>
    <w:rsid w:val="00D06ABE"/>
    <w:rsid w:val="00D2586C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2020-01-27T18:18:00Z</dcterms:created>
  <dcterms:modified xsi:type="dcterms:W3CDTF">2020-01-27T21:07:00Z</dcterms:modified>
</cp:coreProperties>
</file>