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296BA" w14:textId="77777777" w:rsidR="00646F77" w:rsidRDefault="00646F77" w:rsidP="00646F77">
      <w:pPr>
        <w:pStyle w:val="ListParagraph"/>
        <w:ind w:left="0"/>
        <w:rPr>
          <w:b/>
        </w:rPr>
      </w:pPr>
    </w:p>
    <w:p w14:paraId="6EAD1E99" w14:textId="77777777" w:rsidR="00646F77" w:rsidRDefault="00646F77" w:rsidP="00855DDC">
      <w:pPr>
        <w:pStyle w:val="ListParagraph"/>
        <w:ind w:left="0" w:right="1116"/>
        <w:rPr>
          <w:b/>
        </w:rPr>
      </w:pPr>
    </w:p>
    <w:p w14:paraId="027BB7A5" w14:textId="77777777" w:rsidR="00646F77" w:rsidRDefault="00646F77" w:rsidP="00855DDC">
      <w:pPr>
        <w:pStyle w:val="ListParagraph"/>
        <w:spacing w:line="360" w:lineRule="exact"/>
        <w:ind w:left="1354" w:right="1116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This word document contains three 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>
        <w:rPr>
          <w:rFonts w:ascii="Arial" w:hAnsi="Arial"/>
          <w:sz w:val="28"/>
        </w:rPr>
        <w:t>, edit as needed,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5F40DC47" w14:textId="77777777" w:rsidR="00646F77" w:rsidRPr="00FF143E" w:rsidRDefault="00646F77" w:rsidP="00855DDC">
      <w:pPr>
        <w:spacing w:line="360" w:lineRule="exact"/>
        <w:ind w:right="1116"/>
        <w:rPr>
          <w:rFonts w:ascii="Arial" w:hAnsi="Arial"/>
          <w:sz w:val="28"/>
        </w:rPr>
      </w:pPr>
    </w:p>
    <w:p w14:paraId="564F777F" w14:textId="77777777" w:rsidR="00646F77" w:rsidRPr="002D19D8" w:rsidRDefault="00646F77" w:rsidP="00855DDC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</w:p>
    <w:p w14:paraId="41A81C9A" w14:textId="77777777" w:rsidR="00646F77" w:rsidRPr="002D19D8" w:rsidRDefault="00646F77" w:rsidP="00855DDC">
      <w:pPr>
        <w:spacing w:line="320" w:lineRule="exact"/>
        <w:ind w:left="1350" w:right="1116"/>
        <w:rPr>
          <w:rFonts w:ascii="Arial" w:hAnsi="Arial"/>
          <w:sz w:val="22"/>
        </w:rPr>
      </w:pPr>
    </w:p>
    <w:p w14:paraId="695E1523" w14:textId="77777777" w:rsidR="00646F77" w:rsidRDefault="00646F77" w:rsidP="00855DDC">
      <w:pPr>
        <w:ind w:right="1116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34E4F73A" w14:textId="77777777" w:rsidR="00646F77" w:rsidRDefault="00646F77" w:rsidP="00855DDC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lastRenderedPageBreak/>
        <w:t>Dear Families</w:t>
      </w:r>
      <w:r>
        <w:rPr>
          <w:rFonts w:ascii="Arial" w:hAnsi="Arial"/>
          <w:sz w:val="22"/>
        </w:rPr>
        <w:t xml:space="preserve"> of Infants 0-6 Months:</w:t>
      </w:r>
    </w:p>
    <w:p w14:paraId="4EED2C95" w14:textId="77777777" w:rsidR="00646F77" w:rsidRDefault="00646F77" w:rsidP="00855DDC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7BD43906" w14:textId="77777777" w:rsidR="00646F77" w:rsidRDefault="00646F77" w:rsidP="00855DDC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179CA6C6" w14:textId="77777777" w:rsidR="00646F77" w:rsidRDefault="00646F77" w:rsidP="00855DDC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6FB6BCB0" w14:textId="77777777" w:rsidR="00646F77" w:rsidRDefault="00646F77" w:rsidP="00855DDC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E66F8C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E66F8C">
        <w:rPr>
          <w:rFonts w:ascii="Arial" w:hAnsi="Arial"/>
          <w:sz w:val="22"/>
        </w:rPr>
        <w:t xml:space="preserve"> we talked about </w:t>
      </w:r>
      <w:r w:rsidRPr="00A16118">
        <w:rPr>
          <w:rFonts w:ascii="Arial" w:hAnsi="Arial"/>
          <w:b/>
          <w:sz w:val="22"/>
        </w:rPr>
        <w:t>STOP</w:t>
      </w:r>
      <w:r>
        <w:rPr>
          <w:rFonts w:ascii="Arial" w:hAnsi="Arial"/>
          <w:sz w:val="22"/>
        </w:rPr>
        <w:t xml:space="preserve"> </w:t>
      </w:r>
      <w:r w:rsidRPr="00E66F8C">
        <w:rPr>
          <w:rFonts w:ascii="Arial" w:hAnsi="Arial"/>
          <w:sz w:val="22"/>
        </w:rPr>
        <w:t xml:space="preserve">and </w:t>
      </w:r>
      <w:r>
        <w:rPr>
          <w:rFonts w:ascii="Arial" w:hAnsi="Arial"/>
          <w:b/>
          <w:sz w:val="22"/>
        </w:rPr>
        <w:t>GO</w:t>
      </w:r>
      <w:r w:rsidRPr="00E66F8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while we were playing outside. </w:t>
      </w:r>
      <w:r w:rsidRPr="0084124E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84124E">
        <w:rPr>
          <w:rFonts w:ascii="Arial" w:hAnsi="Arial"/>
          <w:sz w:val="22"/>
        </w:rPr>
        <w:t xml:space="preserve"> reinforce this lesson at home when you are playing outsi</w:t>
      </w:r>
      <w:r>
        <w:rPr>
          <w:rFonts w:ascii="Arial" w:hAnsi="Arial"/>
          <w:sz w:val="22"/>
        </w:rPr>
        <w:t xml:space="preserve">de. </w:t>
      </w:r>
      <w:r w:rsidRPr="0084124E">
        <w:rPr>
          <w:rFonts w:ascii="Arial" w:hAnsi="Arial"/>
          <w:sz w:val="22"/>
        </w:rPr>
        <w:t xml:space="preserve">As you swing or walk with your </w:t>
      </w:r>
      <w:r>
        <w:rPr>
          <w:rFonts w:ascii="Arial" w:hAnsi="Arial"/>
          <w:sz w:val="22"/>
        </w:rPr>
        <w:t xml:space="preserve">baby </w:t>
      </w:r>
      <w:r w:rsidRPr="0084124E">
        <w:rPr>
          <w:rFonts w:ascii="Arial" w:hAnsi="Arial"/>
          <w:sz w:val="22"/>
        </w:rPr>
        <w:t>outdoors, use the words “</w:t>
      </w:r>
      <w:r w:rsidRPr="00A16118">
        <w:rPr>
          <w:rFonts w:ascii="Arial" w:hAnsi="Arial"/>
          <w:b/>
          <w:sz w:val="22"/>
        </w:rPr>
        <w:t>STOP</w:t>
      </w:r>
      <w:r w:rsidRPr="0084124E">
        <w:rPr>
          <w:rFonts w:ascii="Arial" w:hAnsi="Arial"/>
          <w:sz w:val="22"/>
        </w:rPr>
        <w:t>” and “</w:t>
      </w:r>
      <w:r w:rsidRPr="00A16118">
        <w:rPr>
          <w:rFonts w:ascii="Arial" w:hAnsi="Arial"/>
          <w:b/>
          <w:sz w:val="22"/>
        </w:rPr>
        <w:t>GO</w:t>
      </w:r>
      <w:r w:rsidRPr="0084124E">
        <w:rPr>
          <w:rFonts w:ascii="Arial" w:hAnsi="Arial"/>
          <w:sz w:val="22"/>
        </w:rPr>
        <w:t xml:space="preserve">” to label </w:t>
      </w:r>
      <w:r>
        <w:rPr>
          <w:rFonts w:ascii="Arial" w:hAnsi="Arial"/>
          <w:sz w:val="22"/>
        </w:rPr>
        <w:t>your baby’s</w:t>
      </w:r>
      <w:r w:rsidRPr="0084124E">
        <w:rPr>
          <w:rFonts w:ascii="Arial" w:hAnsi="Arial"/>
          <w:sz w:val="22"/>
        </w:rPr>
        <w:t xml:space="preserve"> movements. When you begin to push your child on the swing or in the stroller, say</w:t>
      </w:r>
      <w:r>
        <w:rPr>
          <w:rFonts w:ascii="Arial" w:hAnsi="Arial"/>
          <w:sz w:val="22"/>
        </w:rPr>
        <w:t>:</w:t>
      </w:r>
      <w:r w:rsidRPr="0084124E">
        <w:rPr>
          <w:rFonts w:ascii="Arial" w:hAnsi="Arial"/>
          <w:sz w:val="22"/>
        </w:rPr>
        <w:t xml:space="preserve"> “</w:t>
      </w:r>
      <w:r w:rsidRPr="00A16118">
        <w:rPr>
          <w:rFonts w:ascii="Arial" w:hAnsi="Arial"/>
          <w:b/>
          <w:sz w:val="22"/>
        </w:rPr>
        <w:t>GO</w:t>
      </w:r>
      <w:r w:rsidRPr="0084124E">
        <w:rPr>
          <w:rFonts w:ascii="Arial" w:hAnsi="Arial"/>
          <w:sz w:val="22"/>
        </w:rPr>
        <w:t xml:space="preserve">!” </w:t>
      </w:r>
      <w:r>
        <w:rPr>
          <w:rFonts w:ascii="Arial" w:hAnsi="Arial"/>
          <w:sz w:val="22"/>
        </w:rPr>
        <w:t>W</w:t>
      </w:r>
      <w:r w:rsidRPr="0084124E">
        <w:rPr>
          <w:rFonts w:ascii="Arial" w:hAnsi="Arial"/>
          <w:sz w:val="22"/>
        </w:rPr>
        <w:t>hen you stop, say</w:t>
      </w:r>
      <w:r>
        <w:rPr>
          <w:rFonts w:ascii="Arial" w:hAnsi="Arial"/>
          <w:sz w:val="22"/>
        </w:rPr>
        <w:t>:</w:t>
      </w:r>
      <w:r w:rsidRPr="0084124E">
        <w:rPr>
          <w:rFonts w:ascii="Arial" w:hAnsi="Arial"/>
          <w:sz w:val="22"/>
        </w:rPr>
        <w:t xml:space="preserve"> “</w:t>
      </w:r>
      <w:r w:rsidRPr="00A16118">
        <w:rPr>
          <w:rFonts w:ascii="Arial" w:hAnsi="Arial"/>
          <w:b/>
          <w:sz w:val="22"/>
        </w:rPr>
        <w:t>STOP</w:t>
      </w:r>
      <w:r w:rsidRPr="0084124E">
        <w:rPr>
          <w:rFonts w:ascii="Arial" w:hAnsi="Arial"/>
          <w:sz w:val="22"/>
        </w:rPr>
        <w:t>!</w:t>
      </w:r>
      <w:r>
        <w:rPr>
          <w:rFonts w:ascii="Arial" w:hAnsi="Arial"/>
          <w:sz w:val="22"/>
        </w:rPr>
        <w:t xml:space="preserve">” </w:t>
      </w:r>
    </w:p>
    <w:p w14:paraId="5071A612" w14:textId="77777777" w:rsidR="00646F77" w:rsidRDefault="00646F77" w:rsidP="00855DDC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32FCDD60" w14:textId="77777777" w:rsidR="00646F77" w:rsidRPr="0084124E" w:rsidRDefault="00646F77" w:rsidP="00855DDC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You can also incorporate music or rhythm in</w:t>
      </w:r>
      <w:r w:rsidRPr="0084124E">
        <w:rPr>
          <w:rFonts w:ascii="Arial" w:hAnsi="Arial"/>
          <w:sz w:val="22"/>
        </w:rPr>
        <w:t>to your play or walks. Feeling rhythm is an important early math skill</w:t>
      </w:r>
      <w:r>
        <w:rPr>
          <w:rFonts w:ascii="Arial" w:hAnsi="Arial"/>
          <w:sz w:val="22"/>
        </w:rPr>
        <w:sym w:font="Symbol" w:char="F0BE"/>
      </w:r>
      <w:r w:rsidRPr="0084124E">
        <w:rPr>
          <w:rFonts w:ascii="Arial" w:hAnsi="Arial"/>
          <w:sz w:val="22"/>
        </w:rPr>
        <w:t>and music is an excellent way to help infants explore</w:t>
      </w:r>
      <w:r>
        <w:rPr>
          <w:rFonts w:ascii="Arial" w:hAnsi="Arial"/>
          <w:sz w:val="22"/>
        </w:rPr>
        <w:t xml:space="preserve"> the concept of</w:t>
      </w:r>
      <w:r w:rsidRPr="0084124E">
        <w:rPr>
          <w:rFonts w:ascii="Arial" w:hAnsi="Arial"/>
          <w:sz w:val="22"/>
        </w:rPr>
        <w:t xml:space="preserve"> </w:t>
      </w:r>
      <w:r w:rsidRPr="00A16118">
        <w:rPr>
          <w:rFonts w:ascii="Arial" w:hAnsi="Arial"/>
          <w:b/>
          <w:sz w:val="22"/>
        </w:rPr>
        <w:t>STOP</w:t>
      </w:r>
      <w:r w:rsidRPr="0084124E">
        <w:rPr>
          <w:rFonts w:ascii="Arial" w:hAnsi="Arial"/>
          <w:sz w:val="22"/>
        </w:rPr>
        <w:t xml:space="preserve"> and </w:t>
      </w:r>
      <w:r w:rsidRPr="00A16118">
        <w:rPr>
          <w:rFonts w:ascii="Arial" w:hAnsi="Arial"/>
          <w:b/>
          <w:sz w:val="22"/>
        </w:rPr>
        <w:t>GO</w:t>
      </w:r>
      <w:r w:rsidRPr="0084124E">
        <w:rPr>
          <w:rFonts w:ascii="Arial" w:hAnsi="Arial"/>
          <w:sz w:val="22"/>
        </w:rPr>
        <w:t>. When you start walking, say “</w:t>
      </w:r>
      <w:r w:rsidRPr="00A16118">
        <w:rPr>
          <w:rFonts w:ascii="Arial" w:hAnsi="Arial"/>
          <w:b/>
          <w:sz w:val="22"/>
        </w:rPr>
        <w:t>GO</w:t>
      </w:r>
      <w:r w:rsidRPr="0084124E">
        <w:rPr>
          <w:rFonts w:ascii="Arial" w:hAnsi="Arial"/>
          <w:sz w:val="22"/>
        </w:rPr>
        <w:t>” and begin singing a playful song. Stop throughout the walk for a few moments and say “</w:t>
      </w:r>
      <w:r w:rsidRPr="00A16118">
        <w:rPr>
          <w:rFonts w:ascii="Arial" w:hAnsi="Arial"/>
          <w:b/>
          <w:sz w:val="22"/>
        </w:rPr>
        <w:t>STOP</w:t>
      </w:r>
      <w:r w:rsidRPr="0084124E">
        <w:rPr>
          <w:rFonts w:ascii="Arial" w:hAnsi="Arial"/>
          <w:sz w:val="22"/>
        </w:rPr>
        <w:t>” each time you stop moving</w:t>
      </w:r>
      <w:r>
        <w:rPr>
          <w:rFonts w:ascii="Arial" w:hAnsi="Arial"/>
          <w:sz w:val="22"/>
        </w:rPr>
        <w:t>. Also</w:t>
      </w:r>
      <w:r w:rsidRPr="0084124E">
        <w:rPr>
          <w:rFonts w:ascii="Arial" w:hAnsi="Arial"/>
          <w:sz w:val="22"/>
        </w:rPr>
        <w:t xml:space="preserve"> stop singing. Then repeat as you start up your stroll again.</w:t>
      </w:r>
    </w:p>
    <w:p w14:paraId="29C587BD" w14:textId="77777777" w:rsidR="00646F77" w:rsidRPr="00233198" w:rsidRDefault="00646F77" w:rsidP="00855DDC">
      <w:pPr>
        <w:spacing w:line="320" w:lineRule="exact"/>
        <w:ind w:left="1350" w:right="1206"/>
        <w:rPr>
          <w:rFonts w:ascii="Arial" w:hAnsi="Arial"/>
          <w:sz w:val="22"/>
        </w:rPr>
      </w:pPr>
    </w:p>
    <w:p w14:paraId="7E2F8E84" w14:textId="2E3760CE" w:rsidR="00646F77" w:rsidRPr="001221BD" w:rsidRDefault="00646F77" w:rsidP="00855DDC">
      <w:pPr>
        <w:spacing w:line="280" w:lineRule="exact"/>
        <w:ind w:left="1260" w:right="1026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  <w:r w:rsidRPr="001221BD">
        <w:rPr>
          <w:rFonts w:ascii="Arial" w:hAnsi="Arial"/>
          <w:sz w:val="22"/>
        </w:rPr>
        <w:lastRenderedPageBreak/>
        <w:t>Dear Families of Infants 6-12 Months</w:t>
      </w:r>
      <w:r>
        <w:rPr>
          <w:rFonts w:ascii="Arial" w:hAnsi="Arial"/>
          <w:sz w:val="22"/>
        </w:rPr>
        <w:t>:</w:t>
      </w:r>
    </w:p>
    <w:p w14:paraId="017B63C7" w14:textId="77777777" w:rsidR="00646F77" w:rsidRPr="00955C90" w:rsidRDefault="00646F77" w:rsidP="00855DDC">
      <w:pPr>
        <w:pStyle w:val="ListParagraph"/>
        <w:spacing w:line="320" w:lineRule="exact"/>
        <w:ind w:left="1267" w:right="1026"/>
        <w:rPr>
          <w:rFonts w:ascii="Arial" w:hAnsi="Arial"/>
          <w:sz w:val="22"/>
        </w:rPr>
      </w:pPr>
    </w:p>
    <w:p w14:paraId="75AF8CA7" w14:textId="77777777" w:rsidR="00646F77" w:rsidRDefault="00646F77" w:rsidP="00855DDC">
      <w:pPr>
        <w:pStyle w:val="ListParagraph"/>
        <w:spacing w:line="320" w:lineRule="exact"/>
        <w:ind w:left="1267" w:right="102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6AB3C7D2" w14:textId="77777777" w:rsidR="00646F77" w:rsidRDefault="00646F77" w:rsidP="00855DDC">
      <w:pPr>
        <w:pStyle w:val="ListParagraph"/>
        <w:spacing w:line="320" w:lineRule="exact"/>
        <w:ind w:left="1267" w:right="1026"/>
        <w:rPr>
          <w:rFonts w:ascii="Arial" w:hAnsi="Arial"/>
          <w:sz w:val="22"/>
        </w:rPr>
      </w:pPr>
    </w:p>
    <w:p w14:paraId="0E05B0EA" w14:textId="77777777" w:rsidR="00646F77" w:rsidRDefault="00646F77" w:rsidP="00855DDC">
      <w:pPr>
        <w:pStyle w:val="ListParagraph"/>
        <w:spacing w:line="320" w:lineRule="exact"/>
        <w:ind w:left="1267" w:right="1026"/>
        <w:rPr>
          <w:rFonts w:ascii="Arial" w:hAnsi="Arial"/>
          <w:sz w:val="22"/>
        </w:rPr>
      </w:pPr>
      <w:r w:rsidRPr="00E66F8C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E66F8C">
        <w:rPr>
          <w:rFonts w:ascii="Arial" w:hAnsi="Arial"/>
          <w:sz w:val="22"/>
        </w:rPr>
        <w:t xml:space="preserve"> we talked about </w:t>
      </w:r>
      <w:r w:rsidRPr="00A16118">
        <w:rPr>
          <w:rFonts w:ascii="Arial" w:hAnsi="Arial"/>
          <w:b/>
          <w:sz w:val="22"/>
        </w:rPr>
        <w:t>STOP</w:t>
      </w:r>
      <w:r w:rsidRPr="00E66F8C">
        <w:rPr>
          <w:rFonts w:ascii="Arial" w:hAnsi="Arial"/>
          <w:sz w:val="22"/>
        </w:rPr>
        <w:t xml:space="preserve"> and </w:t>
      </w:r>
      <w:r w:rsidRPr="00A16118">
        <w:rPr>
          <w:rFonts w:ascii="Arial" w:hAnsi="Arial"/>
          <w:b/>
          <w:sz w:val="22"/>
        </w:rPr>
        <w:t>GO</w:t>
      </w:r>
      <w:r w:rsidRPr="00E66F8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while we were playing outside. </w:t>
      </w:r>
      <w:r w:rsidRPr="00E66F8C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 xml:space="preserve">can </w:t>
      </w:r>
      <w:r w:rsidRPr="00E66F8C">
        <w:rPr>
          <w:rFonts w:ascii="Arial" w:hAnsi="Arial"/>
          <w:sz w:val="22"/>
        </w:rPr>
        <w:t xml:space="preserve">reinforce this lesson at home </w:t>
      </w:r>
      <w:r>
        <w:rPr>
          <w:rFonts w:ascii="Arial" w:hAnsi="Arial"/>
          <w:sz w:val="22"/>
        </w:rPr>
        <w:t xml:space="preserve">when you are playing outside. </w:t>
      </w:r>
      <w:r w:rsidRPr="00E66F8C">
        <w:rPr>
          <w:rFonts w:ascii="Arial" w:hAnsi="Arial"/>
          <w:sz w:val="22"/>
        </w:rPr>
        <w:t>As you swing or stroll outdoors, use the words “</w:t>
      </w:r>
      <w:r w:rsidRPr="00A16118">
        <w:rPr>
          <w:rFonts w:ascii="Arial" w:hAnsi="Arial"/>
          <w:b/>
          <w:sz w:val="22"/>
        </w:rPr>
        <w:t>STOP</w:t>
      </w:r>
      <w:r w:rsidRPr="00E66F8C">
        <w:rPr>
          <w:rFonts w:ascii="Arial" w:hAnsi="Arial"/>
          <w:sz w:val="22"/>
        </w:rPr>
        <w:t>” and “</w:t>
      </w:r>
      <w:r w:rsidRPr="00A16118">
        <w:rPr>
          <w:rFonts w:ascii="Arial" w:hAnsi="Arial"/>
          <w:b/>
          <w:sz w:val="22"/>
        </w:rPr>
        <w:t>GO</w:t>
      </w:r>
      <w:r w:rsidRPr="00E66F8C">
        <w:rPr>
          <w:rFonts w:ascii="Arial" w:hAnsi="Arial"/>
          <w:sz w:val="22"/>
        </w:rPr>
        <w:t>” to label your infant’s movements. When you begin to push your baby on the swing or in the stroller, say</w:t>
      </w:r>
      <w:r>
        <w:rPr>
          <w:rFonts w:ascii="Arial" w:hAnsi="Arial"/>
          <w:sz w:val="22"/>
        </w:rPr>
        <w:t>:</w:t>
      </w:r>
      <w:r w:rsidRPr="00E66F8C">
        <w:rPr>
          <w:rFonts w:ascii="Arial" w:hAnsi="Arial"/>
          <w:sz w:val="22"/>
        </w:rPr>
        <w:t xml:space="preserve"> “</w:t>
      </w:r>
      <w:r w:rsidRPr="00A16118">
        <w:rPr>
          <w:rFonts w:ascii="Arial" w:hAnsi="Arial"/>
          <w:b/>
          <w:sz w:val="22"/>
        </w:rPr>
        <w:t>GO</w:t>
      </w:r>
      <w:r w:rsidRPr="00E66F8C">
        <w:rPr>
          <w:rFonts w:ascii="Arial" w:hAnsi="Arial"/>
          <w:sz w:val="22"/>
        </w:rPr>
        <w:t xml:space="preserve">!” </w:t>
      </w:r>
      <w:r>
        <w:rPr>
          <w:rFonts w:ascii="Arial" w:hAnsi="Arial"/>
          <w:sz w:val="22"/>
        </w:rPr>
        <w:t>When</w:t>
      </w:r>
      <w:r w:rsidRPr="00E66F8C">
        <w:rPr>
          <w:rFonts w:ascii="Arial" w:hAnsi="Arial"/>
          <w:sz w:val="22"/>
        </w:rPr>
        <w:t xml:space="preserve"> you stop, say</w:t>
      </w:r>
      <w:r>
        <w:rPr>
          <w:rFonts w:ascii="Arial" w:hAnsi="Arial"/>
          <w:sz w:val="22"/>
        </w:rPr>
        <w:t>:</w:t>
      </w:r>
      <w:r w:rsidRPr="00E66F8C">
        <w:rPr>
          <w:rFonts w:ascii="Arial" w:hAnsi="Arial"/>
          <w:sz w:val="22"/>
        </w:rPr>
        <w:t xml:space="preserve"> “</w:t>
      </w:r>
      <w:r w:rsidRPr="00A16118">
        <w:rPr>
          <w:rFonts w:ascii="Arial" w:hAnsi="Arial"/>
          <w:b/>
          <w:sz w:val="22"/>
        </w:rPr>
        <w:t>STOP</w:t>
      </w:r>
      <w:r w:rsidRPr="00E66F8C">
        <w:rPr>
          <w:rFonts w:ascii="Arial" w:hAnsi="Arial"/>
          <w:sz w:val="22"/>
        </w:rPr>
        <w:t xml:space="preserve">!” </w:t>
      </w:r>
    </w:p>
    <w:p w14:paraId="0B60AA86" w14:textId="77777777" w:rsidR="00646F77" w:rsidRDefault="00646F77" w:rsidP="00855DDC">
      <w:pPr>
        <w:pStyle w:val="ListParagraph"/>
        <w:spacing w:line="320" w:lineRule="exact"/>
        <w:ind w:left="1267" w:right="1026"/>
        <w:rPr>
          <w:rFonts w:ascii="Arial" w:hAnsi="Arial"/>
          <w:sz w:val="22"/>
        </w:rPr>
      </w:pPr>
    </w:p>
    <w:p w14:paraId="167A7BEC" w14:textId="77777777" w:rsidR="00646F77" w:rsidRPr="00E66F8C" w:rsidRDefault="00646F77" w:rsidP="00855DDC">
      <w:pPr>
        <w:pStyle w:val="ListParagraph"/>
        <w:spacing w:line="320" w:lineRule="exact"/>
        <w:ind w:left="1267" w:right="1026"/>
        <w:rPr>
          <w:rFonts w:ascii="Arial" w:hAnsi="Arial"/>
          <w:sz w:val="22"/>
        </w:rPr>
      </w:pPr>
      <w:r>
        <w:rPr>
          <w:rFonts w:ascii="Arial" w:hAnsi="Arial"/>
          <w:sz w:val="22"/>
        </w:rPr>
        <w:t>You can also Incorporate</w:t>
      </w:r>
      <w:r w:rsidRPr="00E66F8C">
        <w:rPr>
          <w:rFonts w:ascii="Arial" w:hAnsi="Arial"/>
          <w:sz w:val="22"/>
        </w:rPr>
        <w:t xml:space="preserve"> music or rhythm into your play or walks. Feeling rhythm is an importa</w:t>
      </w:r>
      <w:r>
        <w:rPr>
          <w:rFonts w:ascii="Arial" w:hAnsi="Arial"/>
          <w:sz w:val="22"/>
        </w:rPr>
        <w:t xml:space="preserve">nt early math skill, </w:t>
      </w:r>
      <w:r w:rsidRPr="00E66F8C">
        <w:rPr>
          <w:rFonts w:ascii="Arial" w:hAnsi="Arial"/>
          <w:sz w:val="22"/>
        </w:rPr>
        <w:t>and music is an excellent way to help infants explore</w:t>
      </w:r>
      <w:r>
        <w:rPr>
          <w:rFonts w:ascii="Arial" w:hAnsi="Arial"/>
          <w:sz w:val="22"/>
        </w:rPr>
        <w:t xml:space="preserve"> the concept of</w:t>
      </w:r>
      <w:r w:rsidRPr="00E66F8C">
        <w:rPr>
          <w:rFonts w:ascii="Arial" w:hAnsi="Arial"/>
          <w:sz w:val="22"/>
        </w:rPr>
        <w:t xml:space="preserve"> </w:t>
      </w:r>
      <w:r w:rsidRPr="00A16118">
        <w:rPr>
          <w:rFonts w:ascii="Arial" w:hAnsi="Arial"/>
          <w:b/>
          <w:sz w:val="22"/>
        </w:rPr>
        <w:t>STOP</w:t>
      </w:r>
      <w:r w:rsidRPr="00E66F8C">
        <w:rPr>
          <w:rFonts w:ascii="Arial" w:hAnsi="Arial"/>
          <w:sz w:val="22"/>
        </w:rPr>
        <w:t xml:space="preserve"> and </w:t>
      </w:r>
      <w:r w:rsidRPr="00A16118">
        <w:rPr>
          <w:rFonts w:ascii="Arial" w:hAnsi="Arial"/>
          <w:b/>
          <w:sz w:val="22"/>
        </w:rPr>
        <w:t>GO</w:t>
      </w:r>
      <w:r w:rsidRPr="00E66F8C">
        <w:rPr>
          <w:rFonts w:ascii="Arial" w:hAnsi="Arial"/>
          <w:sz w:val="22"/>
        </w:rPr>
        <w:t>. When you start walking, say “</w:t>
      </w:r>
      <w:r w:rsidRPr="00A16118">
        <w:rPr>
          <w:rFonts w:ascii="Arial" w:hAnsi="Arial"/>
          <w:b/>
          <w:sz w:val="22"/>
        </w:rPr>
        <w:t>GO</w:t>
      </w:r>
      <w:r w:rsidRPr="00E66F8C">
        <w:rPr>
          <w:rFonts w:ascii="Arial" w:hAnsi="Arial"/>
          <w:sz w:val="22"/>
        </w:rPr>
        <w:t>” and begin singing a playful song. Give your child a toy to shake as you sing and stroll. Stop throughout the walk for a few moments and say “</w:t>
      </w:r>
      <w:r w:rsidRPr="00A16118">
        <w:rPr>
          <w:rFonts w:ascii="Arial" w:hAnsi="Arial"/>
          <w:b/>
          <w:sz w:val="22"/>
        </w:rPr>
        <w:t>STOP</w:t>
      </w:r>
      <w:r w:rsidRPr="00E66F8C">
        <w:rPr>
          <w:rFonts w:ascii="Arial" w:hAnsi="Arial"/>
          <w:sz w:val="22"/>
        </w:rPr>
        <w:t>” each time you stop moving</w:t>
      </w:r>
      <w:r>
        <w:rPr>
          <w:rFonts w:ascii="Arial" w:hAnsi="Arial"/>
          <w:sz w:val="22"/>
        </w:rPr>
        <w:t>.</w:t>
      </w:r>
      <w:r w:rsidRPr="00E66F8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</w:t>
      </w:r>
      <w:r w:rsidRPr="00E66F8C">
        <w:rPr>
          <w:rFonts w:ascii="Arial" w:hAnsi="Arial"/>
          <w:sz w:val="22"/>
        </w:rPr>
        <w:t>lso stop singing. Then repeat as you start up your stroll again.</w:t>
      </w:r>
    </w:p>
    <w:p w14:paraId="73F0CAC6" w14:textId="77777777" w:rsidR="00646F77" w:rsidRDefault="00646F77" w:rsidP="00855DDC">
      <w:pPr>
        <w:spacing w:line="320" w:lineRule="exact"/>
        <w:ind w:left="1260" w:right="1026"/>
        <w:rPr>
          <w:rFonts w:ascii="Arial" w:hAnsi="Arial"/>
          <w:sz w:val="22"/>
        </w:rPr>
      </w:pPr>
      <w:r w:rsidRPr="00C9570B">
        <w:rPr>
          <w:rFonts w:ascii="Arial" w:hAnsi="Arial"/>
          <w:sz w:val="22"/>
        </w:rPr>
        <w:br w:type="page"/>
      </w:r>
    </w:p>
    <w:p w14:paraId="7F9E0C56" w14:textId="77777777" w:rsidR="00646F77" w:rsidRPr="007E66A0" w:rsidRDefault="00646F77" w:rsidP="00855DDC">
      <w:pPr>
        <w:pStyle w:val="ListParagraph"/>
        <w:spacing w:line="280" w:lineRule="exact"/>
        <w:ind w:left="1267" w:right="1206"/>
        <w:rPr>
          <w:rFonts w:ascii="Arial" w:hAnsi="Arial"/>
          <w:sz w:val="22"/>
        </w:rPr>
      </w:pPr>
      <w:bookmarkStart w:id="0" w:name="_GoBack"/>
      <w:r w:rsidRPr="007E66A0">
        <w:rPr>
          <w:rFonts w:ascii="Arial" w:hAnsi="Arial"/>
          <w:sz w:val="22"/>
        </w:rPr>
        <w:lastRenderedPageBreak/>
        <w:t>Dear Families of Infants 12-18 Months</w:t>
      </w:r>
      <w:r>
        <w:rPr>
          <w:rFonts w:ascii="Arial" w:hAnsi="Arial"/>
          <w:sz w:val="22"/>
        </w:rPr>
        <w:t>:</w:t>
      </w:r>
    </w:p>
    <w:p w14:paraId="6D4C3939" w14:textId="77777777" w:rsidR="00646F77" w:rsidRPr="0069253E" w:rsidRDefault="00646F77" w:rsidP="00855DDC">
      <w:pPr>
        <w:pStyle w:val="ListParagraph"/>
        <w:spacing w:line="280" w:lineRule="exact"/>
        <w:ind w:left="1267" w:right="1206"/>
        <w:rPr>
          <w:rFonts w:ascii="Arial" w:hAnsi="Arial"/>
          <w:b/>
          <w:sz w:val="20"/>
        </w:rPr>
      </w:pPr>
    </w:p>
    <w:p w14:paraId="203C34D2" w14:textId="77777777" w:rsidR="00646F77" w:rsidRDefault="00646F77" w:rsidP="00855DDC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40C33288" w14:textId="77777777" w:rsidR="00646F77" w:rsidRDefault="00646F77" w:rsidP="00855DDC">
      <w:pPr>
        <w:spacing w:line="320" w:lineRule="exact"/>
        <w:ind w:left="1267" w:right="1206"/>
        <w:rPr>
          <w:rFonts w:ascii="Arial" w:hAnsi="Arial"/>
          <w:sz w:val="22"/>
        </w:rPr>
      </w:pPr>
    </w:p>
    <w:p w14:paraId="1B7667DF" w14:textId="77777777" w:rsidR="00646F77" w:rsidRDefault="00646F77" w:rsidP="00855DDC">
      <w:pPr>
        <w:spacing w:line="320" w:lineRule="exact"/>
        <w:ind w:left="1267" w:right="1206"/>
        <w:rPr>
          <w:rFonts w:ascii="Arial" w:hAnsi="Arial"/>
          <w:sz w:val="22"/>
        </w:rPr>
      </w:pPr>
      <w:r w:rsidRPr="001C60FF">
        <w:rPr>
          <w:rFonts w:ascii="Arial" w:hAnsi="Arial"/>
          <w:sz w:val="22"/>
        </w:rPr>
        <w:t xml:space="preserve">Today we talked about </w:t>
      </w:r>
      <w:r w:rsidRPr="00A16118">
        <w:rPr>
          <w:rFonts w:ascii="Arial" w:hAnsi="Arial"/>
          <w:b/>
          <w:sz w:val="22"/>
        </w:rPr>
        <w:t>STOP</w:t>
      </w:r>
      <w:r>
        <w:rPr>
          <w:rFonts w:ascii="Arial" w:hAnsi="Arial"/>
          <w:sz w:val="22"/>
        </w:rPr>
        <w:t xml:space="preserve"> and </w:t>
      </w:r>
      <w:r w:rsidRPr="00A16118">
        <w:rPr>
          <w:rFonts w:ascii="Arial" w:hAnsi="Arial"/>
          <w:b/>
          <w:sz w:val="22"/>
        </w:rPr>
        <w:t xml:space="preserve">GO </w:t>
      </w:r>
      <w:r w:rsidRPr="001C60FF">
        <w:rPr>
          <w:rFonts w:ascii="Arial" w:hAnsi="Arial"/>
          <w:sz w:val="22"/>
        </w:rPr>
        <w:t xml:space="preserve">as we </w:t>
      </w:r>
      <w:r>
        <w:rPr>
          <w:rFonts w:ascii="Arial" w:hAnsi="Arial"/>
          <w:sz w:val="22"/>
        </w:rPr>
        <w:t xml:space="preserve">played outside. </w:t>
      </w:r>
      <w:r w:rsidRPr="001C60FF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 xml:space="preserve">can </w:t>
      </w:r>
      <w:r w:rsidRPr="001C60FF">
        <w:rPr>
          <w:rFonts w:ascii="Arial" w:hAnsi="Arial"/>
          <w:sz w:val="22"/>
        </w:rPr>
        <w:t xml:space="preserve">reinforce this lesson at home </w:t>
      </w:r>
      <w:r>
        <w:rPr>
          <w:rFonts w:ascii="Arial" w:hAnsi="Arial"/>
          <w:sz w:val="22"/>
        </w:rPr>
        <w:t xml:space="preserve">when you are outdoors playing. </w:t>
      </w:r>
      <w:r w:rsidRPr="001C60FF">
        <w:rPr>
          <w:rFonts w:ascii="Arial" w:hAnsi="Arial"/>
          <w:sz w:val="22"/>
        </w:rPr>
        <w:t xml:space="preserve">When your </w:t>
      </w:r>
      <w:r>
        <w:rPr>
          <w:rFonts w:ascii="Arial" w:hAnsi="Arial"/>
          <w:sz w:val="22"/>
        </w:rPr>
        <w:t xml:space="preserve">baby </w:t>
      </w:r>
      <w:r w:rsidRPr="001C60FF">
        <w:rPr>
          <w:rFonts w:ascii="Arial" w:hAnsi="Arial"/>
          <w:sz w:val="22"/>
        </w:rPr>
        <w:t xml:space="preserve">is on the move, cheer </w:t>
      </w:r>
      <w:r>
        <w:rPr>
          <w:rFonts w:ascii="Arial" w:hAnsi="Arial"/>
          <w:sz w:val="22"/>
        </w:rPr>
        <w:t>your</w:t>
      </w:r>
      <w:r w:rsidRPr="001C60F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baby on, </w:t>
      </w:r>
      <w:r w:rsidRPr="001C60FF">
        <w:rPr>
          <w:rFonts w:ascii="Arial" w:hAnsi="Arial"/>
          <w:sz w:val="22"/>
        </w:rPr>
        <w:t>saying</w:t>
      </w:r>
      <w:r>
        <w:rPr>
          <w:rFonts w:ascii="Arial" w:hAnsi="Arial"/>
          <w:sz w:val="22"/>
        </w:rPr>
        <w:t>:</w:t>
      </w:r>
      <w:r w:rsidRPr="001C60FF">
        <w:rPr>
          <w:rFonts w:ascii="Arial" w:hAnsi="Arial"/>
          <w:sz w:val="22"/>
        </w:rPr>
        <w:t xml:space="preserve"> “</w:t>
      </w:r>
      <w:r w:rsidRPr="00A16118">
        <w:rPr>
          <w:rFonts w:ascii="Arial" w:hAnsi="Arial"/>
          <w:b/>
          <w:sz w:val="22"/>
        </w:rPr>
        <w:t>GO</w:t>
      </w:r>
      <w:r w:rsidRPr="001C60FF">
        <w:rPr>
          <w:rFonts w:ascii="Arial" w:hAnsi="Arial"/>
          <w:sz w:val="22"/>
        </w:rPr>
        <w:t xml:space="preserve">! </w:t>
      </w:r>
      <w:r w:rsidRPr="00A16118">
        <w:rPr>
          <w:rFonts w:ascii="Arial" w:hAnsi="Arial"/>
          <w:b/>
          <w:sz w:val="22"/>
        </w:rPr>
        <w:t>GO</w:t>
      </w:r>
      <w:r w:rsidRPr="001C60FF">
        <w:rPr>
          <w:rFonts w:ascii="Arial" w:hAnsi="Arial"/>
          <w:sz w:val="22"/>
        </w:rPr>
        <w:t xml:space="preserve">! </w:t>
      </w:r>
      <w:r w:rsidRPr="00A16118">
        <w:rPr>
          <w:rFonts w:ascii="Arial" w:hAnsi="Arial"/>
          <w:b/>
          <w:sz w:val="22"/>
        </w:rPr>
        <w:t>GO</w:t>
      </w:r>
      <w:r w:rsidRPr="001C60FF">
        <w:rPr>
          <w:rFonts w:ascii="Arial" w:hAnsi="Arial"/>
          <w:sz w:val="22"/>
        </w:rPr>
        <w:t>!” When your child stops, say</w:t>
      </w:r>
      <w:r>
        <w:rPr>
          <w:rFonts w:ascii="Arial" w:hAnsi="Arial"/>
          <w:sz w:val="22"/>
        </w:rPr>
        <w:t>:</w:t>
      </w:r>
      <w:r w:rsidRPr="001C60FF">
        <w:rPr>
          <w:rFonts w:ascii="Arial" w:hAnsi="Arial"/>
          <w:sz w:val="22"/>
        </w:rPr>
        <w:t xml:space="preserve"> “</w:t>
      </w:r>
      <w:r w:rsidRPr="00A16118">
        <w:rPr>
          <w:rFonts w:ascii="Arial" w:hAnsi="Arial"/>
          <w:b/>
          <w:sz w:val="22"/>
        </w:rPr>
        <w:t>STOP</w:t>
      </w:r>
      <w:r w:rsidRPr="001C60FF">
        <w:rPr>
          <w:rFonts w:ascii="Arial" w:hAnsi="Arial"/>
          <w:sz w:val="22"/>
        </w:rPr>
        <w:t xml:space="preserve">!” </w:t>
      </w:r>
      <w:r>
        <w:rPr>
          <w:rFonts w:ascii="Arial" w:hAnsi="Arial"/>
          <w:sz w:val="22"/>
        </w:rPr>
        <w:t>T</w:t>
      </w:r>
      <w:r w:rsidRPr="001C60FF">
        <w:rPr>
          <w:rFonts w:ascii="Arial" w:hAnsi="Arial"/>
          <w:sz w:val="22"/>
        </w:rPr>
        <w:t>hen repeat “</w:t>
      </w:r>
      <w:r w:rsidRPr="00A16118">
        <w:rPr>
          <w:rFonts w:ascii="Arial" w:hAnsi="Arial"/>
          <w:b/>
          <w:sz w:val="22"/>
        </w:rPr>
        <w:t>GO</w:t>
      </w:r>
      <w:r w:rsidRPr="001C60FF">
        <w:rPr>
          <w:rFonts w:ascii="Arial" w:hAnsi="Arial"/>
          <w:sz w:val="22"/>
        </w:rPr>
        <w:t xml:space="preserve">!” when </w:t>
      </w:r>
      <w:r>
        <w:rPr>
          <w:rFonts w:ascii="Arial" w:hAnsi="Arial"/>
          <w:sz w:val="22"/>
        </w:rPr>
        <w:t>your baby</w:t>
      </w:r>
      <w:r w:rsidRPr="001C60FF">
        <w:rPr>
          <w:rFonts w:ascii="Arial" w:hAnsi="Arial"/>
          <w:sz w:val="22"/>
        </w:rPr>
        <w:t xml:space="preserve"> starts moving again. Most infants love a cheering audience! </w:t>
      </w:r>
    </w:p>
    <w:p w14:paraId="287B8F09" w14:textId="77777777" w:rsidR="00646F77" w:rsidRDefault="00646F77" w:rsidP="00855DDC">
      <w:pPr>
        <w:spacing w:line="320" w:lineRule="exact"/>
        <w:ind w:left="1267" w:right="1206"/>
        <w:rPr>
          <w:rFonts w:ascii="Arial" w:hAnsi="Arial"/>
          <w:sz w:val="22"/>
        </w:rPr>
      </w:pPr>
    </w:p>
    <w:p w14:paraId="272B0884" w14:textId="77777777" w:rsidR="00646F77" w:rsidRPr="001C60FF" w:rsidRDefault="00646F77" w:rsidP="00855DDC">
      <w:pPr>
        <w:spacing w:line="320" w:lineRule="exact"/>
        <w:ind w:left="1267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Infants at</w:t>
      </w:r>
      <w:r w:rsidRPr="001C60FF">
        <w:rPr>
          <w:rFonts w:ascii="Arial" w:hAnsi="Arial"/>
          <w:sz w:val="22"/>
        </w:rPr>
        <w:t xml:space="preserve"> this age </w:t>
      </w:r>
      <w:r>
        <w:rPr>
          <w:rFonts w:ascii="Arial" w:hAnsi="Arial"/>
          <w:sz w:val="22"/>
        </w:rPr>
        <w:t xml:space="preserve">also </w:t>
      </w:r>
      <w:r w:rsidRPr="001C60FF">
        <w:rPr>
          <w:rFonts w:ascii="Arial" w:hAnsi="Arial"/>
          <w:sz w:val="22"/>
        </w:rPr>
        <w:t xml:space="preserve">love to imitate what you do or what older siblings are doing. Get everyone moving with a game like </w:t>
      </w:r>
      <w:r>
        <w:rPr>
          <w:rFonts w:ascii="Arial" w:hAnsi="Arial"/>
          <w:sz w:val="22"/>
        </w:rPr>
        <w:t>“F</w:t>
      </w:r>
      <w:r w:rsidRPr="001C60FF">
        <w:rPr>
          <w:rFonts w:ascii="Arial" w:hAnsi="Arial"/>
          <w:sz w:val="22"/>
        </w:rPr>
        <w:t xml:space="preserve">reeze </w:t>
      </w:r>
      <w:r>
        <w:rPr>
          <w:rFonts w:ascii="Arial" w:hAnsi="Arial"/>
          <w:sz w:val="22"/>
        </w:rPr>
        <w:t>D</w:t>
      </w:r>
      <w:r w:rsidRPr="001C60FF">
        <w:rPr>
          <w:rFonts w:ascii="Arial" w:hAnsi="Arial"/>
          <w:sz w:val="22"/>
        </w:rPr>
        <w:t>ance</w:t>
      </w:r>
      <w:r>
        <w:rPr>
          <w:rFonts w:ascii="Arial" w:hAnsi="Arial"/>
          <w:sz w:val="22"/>
        </w:rPr>
        <w:t>,”</w:t>
      </w:r>
      <w:r w:rsidRPr="001C60FF">
        <w:rPr>
          <w:rFonts w:ascii="Arial" w:hAnsi="Arial"/>
          <w:sz w:val="22"/>
        </w:rPr>
        <w:t xml:space="preserve"> where </w:t>
      </w:r>
      <w:r>
        <w:rPr>
          <w:rFonts w:ascii="Arial" w:hAnsi="Arial"/>
          <w:sz w:val="22"/>
        </w:rPr>
        <w:t>your baby</w:t>
      </w:r>
      <w:r w:rsidRPr="001C60FF">
        <w:rPr>
          <w:rFonts w:ascii="Arial" w:hAnsi="Arial"/>
          <w:sz w:val="22"/>
        </w:rPr>
        <w:t xml:space="preserve"> follows your lead for stopping and going. When you say “</w:t>
      </w:r>
      <w:r w:rsidRPr="00A16118">
        <w:rPr>
          <w:rFonts w:ascii="Arial" w:hAnsi="Arial"/>
          <w:b/>
          <w:sz w:val="22"/>
        </w:rPr>
        <w:t>GO</w:t>
      </w:r>
      <w:r>
        <w:rPr>
          <w:rFonts w:ascii="Arial" w:hAnsi="Arial"/>
          <w:sz w:val="22"/>
        </w:rPr>
        <w:t>,</w:t>
      </w:r>
      <w:r w:rsidRPr="001C60FF">
        <w:rPr>
          <w:rFonts w:ascii="Arial" w:hAnsi="Arial"/>
          <w:sz w:val="22"/>
        </w:rPr>
        <w:t>” begin singing and dancing. When you say “</w:t>
      </w:r>
      <w:r w:rsidRPr="00A16118">
        <w:rPr>
          <w:rFonts w:ascii="Arial" w:hAnsi="Arial"/>
          <w:b/>
          <w:sz w:val="22"/>
        </w:rPr>
        <w:t>STOP</w:t>
      </w:r>
      <w:r w:rsidRPr="008F459A">
        <w:rPr>
          <w:rFonts w:ascii="Arial" w:hAnsi="Arial"/>
          <w:sz w:val="22"/>
        </w:rPr>
        <w:t>,</w:t>
      </w:r>
      <w:r w:rsidRPr="001C60FF">
        <w:rPr>
          <w:rFonts w:ascii="Arial" w:hAnsi="Arial"/>
          <w:sz w:val="22"/>
        </w:rPr>
        <w:t xml:space="preserve">” </w:t>
      </w:r>
      <w:r>
        <w:rPr>
          <w:rFonts w:ascii="Arial" w:hAnsi="Arial"/>
          <w:sz w:val="22"/>
        </w:rPr>
        <w:t>model</w:t>
      </w:r>
      <w:r w:rsidRPr="001C60FF">
        <w:rPr>
          <w:rFonts w:ascii="Arial" w:hAnsi="Arial"/>
          <w:sz w:val="22"/>
        </w:rPr>
        <w:t xml:space="preserve"> standing still. Then start again. Children will love imitating and laughing as they dance and then freeze. </w:t>
      </w:r>
    </w:p>
    <w:p w14:paraId="38F264EE" w14:textId="77777777" w:rsidR="00646F77" w:rsidRPr="00C31FE3" w:rsidRDefault="00646F77" w:rsidP="00855DDC">
      <w:pPr>
        <w:spacing w:line="320" w:lineRule="exact"/>
        <w:ind w:left="1354" w:right="1206"/>
        <w:rPr>
          <w:rFonts w:ascii="Arial" w:hAnsi="Arial"/>
          <w:sz w:val="22"/>
        </w:rPr>
      </w:pPr>
    </w:p>
    <w:bookmarkEnd w:id="0"/>
    <w:p w14:paraId="4FF63661" w14:textId="77777777" w:rsidR="003B7AA1" w:rsidRPr="004E6332" w:rsidRDefault="003B7AA1" w:rsidP="00855DDC">
      <w:pPr>
        <w:spacing w:line="320" w:lineRule="exact"/>
        <w:ind w:left="2160" w:right="1206"/>
        <w:rPr>
          <w:rFonts w:ascii="Arial" w:hAnsi="Arial"/>
        </w:rPr>
      </w:pPr>
    </w:p>
    <w:sectPr w:rsidR="003B7AA1" w:rsidRPr="004E6332" w:rsidSect="00855D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A965B" w14:textId="77777777" w:rsidR="000448F6" w:rsidRDefault="000448F6">
      <w:r>
        <w:separator/>
      </w:r>
    </w:p>
  </w:endnote>
  <w:endnote w:type="continuationSeparator" w:id="0">
    <w:p w14:paraId="231F8C5B" w14:textId="77777777" w:rsidR="000448F6" w:rsidRDefault="0004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F42F6" w14:textId="77777777" w:rsidR="000448F6" w:rsidRDefault="000448F6">
      <w:r>
        <w:separator/>
      </w:r>
    </w:p>
  </w:footnote>
  <w:footnote w:type="continuationSeparator" w:id="0">
    <w:p w14:paraId="039EE66F" w14:textId="77777777" w:rsidR="000448F6" w:rsidRDefault="00044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448F6"/>
    <w:rsid w:val="000567D3"/>
    <w:rsid w:val="00165C8A"/>
    <w:rsid w:val="002451E6"/>
    <w:rsid w:val="0028472B"/>
    <w:rsid w:val="00395DEF"/>
    <w:rsid w:val="003B7AA1"/>
    <w:rsid w:val="003F2A55"/>
    <w:rsid w:val="004E6332"/>
    <w:rsid w:val="005730AC"/>
    <w:rsid w:val="0062490F"/>
    <w:rsid w:val="00646F77"/>
    <w:rsid w:val="006623BC"/>
    <w:rsid w:val="006D4A24"/>
    <w:rsid w:val="006F7D97"/>
    <w:rsid w:val="007509EC"/>
    <w:rsid w:val="00855DDC"/>
    <w:rsid w:val="009C0247"/>
    <w:rsid w:val="009D4020"/>
    <w:rsid w:val="009F76EE"/>
    <w:rsid w:val="00AD1C6E"/>
    <w:rsid w:val="00B02125"/>
    <w:rsid w:val="00C90674"/>
    <w:rsid w:val="00CC0684"/>
    <w:rsid w:val="00CC51D7"/>
    <w:rsid w:val="00D06ABE"/>
    <w:rsid w:val="00F21276"/>
    <w:rsid w:val="00F35900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2020-01-27T19:50:00Z</dcterms:created>
  <dcterms:modified xsi:type="dcterms:W3CDTF">2020-01-27T20:11:00Z</dcterms:modified>
</cp:coreProperties>
</file>