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AFE86" w14:textId="77777777" w:rsidR="00662FF0" w:rsidRPr="00842077" w:rsidRDefault="00662FF0" w:rsidP="00E14F49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21B32503" w14:textId="77777777" w:rsidR="00662FF0" w:rsidRPr="00842077" w:rsidRDefault="00662FF0" w:rsidP="00E14F49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709F9EC2" w14:textId="77777777" w:rsidR="00662FF0" w:rsidRPr="008D74D5" w:rsidRDefault="00662FF0" w:rsidP="00E14F49">
      <w:pPr>
        <w:spacing w:line="320" w:lineRule="exact"/>
        <w:ind w:left="1350" w:right="1116"/>
        <w:rPr>
          <w:rFonts w:ascii="Arial" w:hAnsi="Arial"/>
          <w:sz w:val="22"/>
        </w:rPr>
      </w:pPr>
      <w:r w:rsidRPr="008D74D5">
        <w:rPr>
          <w:rFonts w:ascii="Arial" w:hAnsi="Arial"/>
          <w:sz w:val="22"/>
        </w:rPr>
        <w:t>This week</w:t>
      </w:r>
      <w:r>
        <w:rPr>
          <w:rFonts w:ascii="Arial" w:hAnsi="Arial"/>
          <w:sz w:val="22"/>
        </w:rPr>
        <w:t>,</w:t>
      </w:r>
      <w:r w:rsidRPr="008D74D5">
        <w:rPr>
          <w:rFonts w:ascii="Arial" w:hAnsi="Arial"/>
          <w:sz w:val="22"/>
        </w:rPr>
        <w:t xml:space="preserve"> we continue </w:t>
      </w:r>
      <w:r>
        <w:rPr>
          <w:rFonts w:ascii="Arial" w:hAnsi="Arial"/>
          <w:sz w:val="22"/>
        </w:rPr>
        <w:t xml:space="preserve">to work </w:t>
      </w:r>
      <w:r w:rsidRPr="008D74D5">
        <w:rPr>
          <w:rFonts w:ascii="Arial" w:hAnsi="Arial"/>
          <w:sz w:val="22"/>
        </w:rPr>
        <w:t xml:space="preserve">on counting. With the information </w:t>
      </w:r>
      <w:r>
        <w:rPr>
          <w:rFonts w:ascii="Arial" w:hAnsi="Arial"/>
          <w:sz w:val="22"/>
        </w:rPr>
        <w:t xml:space="preserve">that </w:t>
      </w:r>
      <w:r w:rsidRPr="008D74D5">
        <w:rPr>
          <w:rFonts w:ascii="Arial" w:hAnsi="Arial"/>
          <w:sz w:val="22"/>
        </w:rPr>
        <w:t>we have gathered from our counting, we have been graphing our collected data.</w:t>
      </w:r>
      <w:r>
        <w:rPr>
          <w:rFonts w:ascii="Arial" w:hAnsi="Arial"/>
          <w:sz w:val="22"/>
        </w:rPr>
        <w:t xml:space="preserve"> </w:t>
      </w:r>
      <w:r w:rsidRPr="008D74D5">
        <w:rPr>
          <w:rFonts w:ascii="Arial" w:hAnsi="Arial"/>
          <w:sz w:val="22"/>
        </w:rPr>
        <w:t>Please stop by and take a look at our graphs.</w:t>
      </w:r>
    </w:p>
    <w:p w14:paraId="369A5AEF" w14:textId="77777777" w:rsidR="00662FF0" w:rsidRPr="008D74D5" w:rsidRDefault="00662FF0" w:rsidP="00E14F49">
      <w:pPr>
        <w:spacing w:line="320" w:lineRule="exact"/>
        <w:ind w:left="1350" w:right="1116"/>
        <w:rPr>
          <w:rFonts w:ascii="Arial" w:hAnsi="Arial"/>
          <w:sz w:val="22"/>
        </w:rPr>
      </w:pPr>
    </w:p>
    <w:p w14:paraId="5A9F5060" w14:textId="77777777" w:rsidR="00662FF0" w:rsidRPr="008D74D5" w:rsidRDefault="00662FF0" w:rsidP="00E14F49">
      <w:pPr>
        <w:spacing w:line="320" w:lineRule="exact"/>
        <w:ind w:left="1350" w:right="1116"/>
        <w:rPr>
          <w:rFonts w:ascii="Arial" w:hAnsi="Arial"/>
          <w:sz w:val="22"/>
        </w:rPr>
      </w:pPr>
      <w:r w:rsidRPr="008D74D5">
        <w:rPr>
          <w:rFonts w:ascii="Arial" w:hAnsi="Arial"/>
          <w:sz w:val="22"/>
        </w:rPr>
        <w:t>We will provide many opportunities for the children to tackle simple problems about data</w:t>
      </w:r>
      <w:r>
        <w:rPr>
          <w:rFonts w:ascii="Arial" w:hAnsi="Arial"/>
          <w:sz w:val="22"/>
        </w:rPr>
        <w:t>.</w:t>
      </w:r>
      <w:r w:rsidRPr="008D74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Pr="008D74D5">
        <w:rPr>
          <w:rFonts w:ascii="Arial" w:hAnsi="Arial"/>
          <w:sz w:val="22"/>
        </w:rPr>
        <w:t>hese problems will be taken from a variety of familiar contexts.</w:t>
      </w:r>
      <w:r>
        <w:rPr>
          <w:rFonts w:ascii="Arial" w:hAnsi="Arial"/>
          <w:sz w:val="22"/>
        </w:rPr>
        <w:t xml:space="preserve"> </w:t>
      </w:r>
      <w:r w:rsidRPr="008D74D5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8D74D5">
        <w:rPr>
          <w:rFonts w:ascii="Arial" w:hAnsi="Arial"/>
          <w:sz w:val="22"/>
        </w:rPr>
        <w:t xml:space="preserve"> we graphed plastic modes of transportation that we “scooped” from a bucket.</w:t>
      </w:r>
      <w:r>
        <w:rPr>
          <w:rFonts w:ascii="Arial" w:hAnsi="Arial"/>
          <w:sz w:val="22"/>
        </w:rPr>
        <w:t xml:space="preserve"> </w:t>
      </w:r>
      <w:r w:rsidRPr="008D74D5">
        <w:rPr>
          <w:rFonts w:ascii="Arial" w:hAnsi="Arial"/>
          <w:sz w:val="22"/>
        </w:rPr>
        <w:t xml:space="preserve">Counting and sorting toys in our classroom </w:t>
      </w:r>
      <w:r>
        <w:rPr>
          <w:rFonts w:ascii="Arial" w:hAnsi="Arial"/>
          <w:sz w:val="22"/>
        </w:rPr>
        <w:t>gives</w:t>
      </w:r>
      <w:r w:rsidRPr="008D74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</w:t>
      </w:r>
      <w:r w:rsidRPr="008D74D5">
        <w:rPr>
          <w:rFonts w:ascii="Arial" w:hAnsi="Arial"/>
          <w:sz w:val="22"/>
        </w:rPr>
        <w:t xml:space="preserve"> children </w:t>
      </w:r>
      <w:r>
        <w:rPr>
          <w:rFonts w:ascii="Arial" w:hAnsi="Arial"/>
          <w:sz w:val="22"/>
        </w:rPr>
        <w:t>an</w:t>
      </w:r>
      <w:r w:rsidRPr="008D74D5">
        <w:rPr>
          <w:rFonts w:ascii="Arial" w:hAnsi="Arial"/>
          <w:sz w:val="22"/>
        </w:rPr>
        <w:t xml:space="preserve"> opportunity to collect and organize data that is familiar to them.</w:t>
      </w:r>
      <w:r>
        <w:rPr>
          <w:rFonts w:ascii="Arial" w:hAnsi="Arial"/>
          <w:sz w:val="22"/>
        </w:rPr>
        <w:t xml:space="preserve"> Using vocabulary such as</w:t>
      </w:r>
      <w:r w:rsidRPr="008D74D5">
        <w:rPr>
          <w:rFonts w:ascii="Arial" w:hAnsi="Arial"/>
          <w:sz w:val="22"/>
        </w:rPr>
        <w:t xml:space="preserve"> </w:t>
      </w:r>
      <w:r w:rsidRPr="008D74D5">
        <w:rPr>
          <w:rFonts w:ascii="Arial" w:hAnsi="Arial"/>
          <w:b/>
          <w:sz w:val="22"/>
        </w:rPr>
        <w:t>more</w:t>
      </w:r>
      <w:r w:rsidRPr="00E34335">
        <w:rPr>
          <w:rFonts w:ascii="Arial" w:hAnsi="Arial"/>
          <w:sz w:val="22"/>
        </w:rPr>
        <w:t>,</w:t>
      </w:r>
      <w:r w:rsidRPr="008D74D5">
        <w:rPr>
          <w:rFonts w:ascii="Arial" w:hAnsi="Arial"/>
          <w:sz w:val="22"/>
        </w:rPr>
        <w:t xml:space="preserve"> </w:t>
      </w:r>
      <w:r w:rsidRPr="008D74D5">
        <w:rPr>
          <w:rFonts w:ascii="Arial" w:hAnsi="Arial"/>
          <w:b/>
          <w:sz w:val="22"/>
        </w:rPr>
        <w:t>fewer</w:t>
      </w:r>
      <w:r>
        <w:rPr>
          <w:rFonts w:ascii="Arial" w:hAnsi="Arial"/>
          <w:sz w:val="22"/>
        </w:rPr>
        <w:t xml:space="preserve"> and </w:t>
      </w:r>
      <w:r w:rsidRPr="008D74D5">
        <w:rPr>
          <w:rFonts w:ascii="Arial" w:hAnsi="Arial"/>
          <w:b/>
          <w:sz w:val="22"/>
        </w:rPr>
        <w:t>equal</w:t>
      </w:r>
      <w:r w:rsidRPr="008D74D5">
        <w:rPr>
          <w:rFonts w:ascii="Arial" w:hAnsi="Arial"/>
          <w:sz w:val="22"/>
        </w:rPr>
        <w:t xml:space="preserve"> enables the children to interpret the collected data and expand their mathematical thinking.</w:t>
      </w:r>
    </w:p>
    <w:p w14:paraId="2CDB4CA4" w14:textId="77777777" w:rsidR="00662FF0" w:rsidRPr="008D74D5" w:rsidRDefault="00662FF0" w:rsidP="00E14F49">
      <w:pPr>
        <w:spacing w:line="320" w:lineRule="exact"/>
        <w:ind w:left="1350" w:right="1116"/>
        <w:rPr>
          <w:rFonts w:ascii="Arial" w:hAnsi="Arial"/>
          <w:sz w:val="22"/>
        </w:rPr>
      </w:pPr>
    </w:p>
    <w:p w14:paraId="7417FA47" w14:textId="77777777" w:rsidR="00662FF0" w:rsidRDefault="00662FF0" w:rsidP="00E14F49">
      <w:pPr>
        <w:spacing w:line="320" w:lineRule="exact"/>
        <w:ind w:left="135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easily reinforce these skills</w:t>
      </w:r>
      <w:r w:rsidRPr="008D74D5">
        <w:rPr>
          <w:rFonts w:ascii="Arial" w:hAnsi="Arial"/>
          <w:sz w:val="22"/>
        </w:rPr>
        <w:t xml:space="preserve"> at home or on the go.</w:t>
      </w:r>
      <w:r>
        <w:rPr>
          <w:rFonts w:ascii="Arial" w:hAnsi="Arial"/>
          <w:sz w:val="22"/>
        </w:rPr>
        <w:t xml:space="preserve"> When you are emptying the dishwasher, have your child sort the knives, spoons, forks and other utensils into piles on a kitchen counter or table. Once the basket is emptied, count the utensils in each grouping. Ask your child questions such as: “How many forks? How many more spoons are there than forks?” You can even try to categorize some of the other utensils. Ask: “Where would the large fork shaped like a spoon go?” It’s a great way to strengthen your child’s math skills while getting some help in the kitchen.</w:t>
      </w:r>
    </w:p>
    <w:p w14:paraId="56E979AA" w14:textId="77777777" w:rsidR="00662FF0" w:rsidRDefault="00662FF0" w:rsidP="00E14F49">
      <w:pPr>
        <w:spacing w:line="320" w:lineRule="exact"/>
        <w:ind w:left="1350" w:right="1116"/>
        <w:rPr>
          <w:rFonts w:ascii="Arial" w:hAnsi="Arial"/>
          <w:sz w:val="22"/>
        </w:rPr>
      </w:pPr>
    </w:p>
    <w:p w14:paraId="55ED62F8" w14:textId="77777777" w:rsidR="00662FF0" w:rsidRDefault="00662FF0" w:rsidP="00E14F49">
      <w:pPr>
        <w:spacing w:line="320" w:lineRule="exact"/>
        <w:ind w:left="135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sorting!</w:t>
      </w:r>
    </w:p>
    <w:p w14:paraId="0EFAB9BC" w14:textId="77777777" w:rsidR="00662FF0" w:rsidRPr="00FB0DD2" w:rsidRDefault="00662FF0" w:rsidP="00E14F49">
      <w:pPr>
        <w:tabs>
          <w:tab w:val="left" w:pos="11700"/>
        </w:tabs>
        <w:spacing w:line="320" w:lineRule="exact"/>
        <w:ind w:right="1116"/>
        <w:rPr>
          <w:rFonts w:ascii="Arial" w:hAnsi="Arial"/>
          <w:sz w:val="22"/>
        </w:rPr>
      </w:pPr>
    </w:p>
    <w:p w14:paraId="4FF63661" w14:textId="77777777" w:rsidR="003B7AA1" w:rsidRPr="004E6332" w:rsidRDefault="003B7AA1" w:rsidP="00E14F49">
      <w:pPr>
        <w:spacing w:line="320" w:lineRule="exact"/>
        <w:ind w:left="2160" w:right="1116"/>
        <w:rPr>
          <w:rFonts w:ascii="Arial" w:hAnsi="Arial"/>
        </w:rPr>
      </w:pPr>
    </w:p>
    <w:sectPr w:rsidR="003B7AA1" w:rsidRPr="004E6332" w:rsidSect="00E14F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7B4DE" w14:textId="77777777" w:rsidR="00A57A42" w:rsidRDefault="00A57A42">
      <w:r>
        <w:separator/>
      </w:r>
    </w:p>
  </w:endnote>
  <w:endnote w:type="continuationSeparator" w:id="0">
    <w:p w14:paraId="1979AF2D" w14:textId="77777777" w:rsidR="00A57A42" w:rsidRDefault="00A5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5B82" w14:textId="77777777" w:rsidR="00A57A42" w:rsidRDefault="00A57A42">
      <w:r>
        <w:separator/>
      </w:r>
    </w:p>
  </w:footnote>
  <w:footnote w:type="continuationSeparator" w:id="0">
    <w:p w14:paraId="41416877" w14:textId="77777777" w:rsidR="00A57A42" w:rsidRDefault="00A5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17FB6"/>
    <w:rsid w:val="004E6332"/>
    <w:rsid w:val="0062490F"/>
    <w:rsid w:val="00662FF0"/>
    <w:rsid w:val="006D4A24"/>
    <w:rsid w:val="006F7D97"/>
    <w:rsid w:val="007509EC"/>
    <w:rsid w:val="009C0247"/>
    <w:rsid w:val="009D4020"/>
    <w:rsid w:val="009F76EE"/>
    <w:rsid w:val="00A57A42"/>
    <w:rsid w:val="00AD1C6E"/>
    <w:rsid w:val="00B02125"/>
    <w:rsid w:val="00C90674"/>
    <w:rsid w:val="00CC0684"/>
    <w:rsid w:val="00D06ABE"/>
    <w:rsid w:val="00E14F49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2020-01-27T18:25:00Z</dcterms:created>
  <dcterms:modified xsi:type="dcterms:W3CDTF">2020-01-27T21:03:00Z</dcterms:modified>
</cp:coreProperties>
</file>